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AB545" w14:textId="417A7007" w:rsidR="00AE30F4" w:rsidRPr="00E65E5E" w:rsidRDefault="00E65E5E" w:rsidP="00E65E5E">
      <w:pPr>
        <w:spacing w:line="360" w:lineRule="auto"/>
        <w:jc w:val="both"/>
        <w:rPr>
          <w:b/>
          <w:bCs/>
          <w:sz w:val="24"/>
          <w:szCs w:val="24"/>
        </w:rPr>
      </w:pPr>
      <w:proofErr w:type="spellStart"/>
      <w:r w:rsidRPr="00E65E5E">
        <w:rPr>
          <w:b/>
          <w:bCs/>
          <w:sz w:val="24"/>
          <w:szCs w:val="24"/>
        </w:rPr>
        <w:t>Supplementary</w:t>
      </w:r>
      <w:proofErr w:type="spellEnd"/>
      <w:r w:rsidRPr="00E65E5E">
        <w:rPr>
          <w:b/>
          <w:bCs/>
          <w:sz w:val="24"/>
          <w:szCs w:val="24"/>
        </w:rPr>
        <w:t xml:space="preserve"> Material</w:t>
      </w:r>
    </w:p>
    <w:p w14:paraId="7E818D45" w14:textId="1BB41FD5" w:rsidR="00AE30F4" w:rsidRPr="00E65E5E" w:rsidRDefault="00AE30F4" w:rsidP="00E65E5E">
      <w:pPr>
        <w:spacing w:line="360" w:lineRule="auto"/>
        <w:jc w:val="both"/>
        <w:rPr>
          <w:sz w:val="24"/>
          <w:szCs w:val="24"/>
        </w:rPr>
      </w:pPr>
    </w:p>
    <w:p w14:paraId="16D3673A" w14:textId="29BA7B1F" w:rsidR="00AE30F4" w:rsidRPr="00E65E5E" w:rsidRDefault="00D63F8B" w:rsidP="00E65E5E">
      <w:pPr>
        <w:spacing w:line="360" w:lineRule="auto"/>
        <w:jc w:val="both"/>
        <w:rPr>
          <w:rFonts w:eastAsia="Times New Roman"/>
          <w:b/>
          <w:bCs/>
          <w:sz w:val="24"/>
          <w:szCs w:val="24"/>
        </w:rPr>
      </w:pPr>
      <w:r w:rsidRPr="00E65E5E">
        <w:rPr>
          <w:rFonts w:eastAsia="Times New Roman"/>
          <w:b/>
          <w:bCs/>
          <w:sz w:val="24"/>
          <w:szCs w:val="24"/>
        </w:rPr>
        <w:t>Table S1</w:t>
      </w:r>
      <w:r w:rsidR="00E65E5E">
        <w:rPr>
          <w:rFonts w:eastAsia="Times New Roman"/>
          <w:b/>
          <w:bCs/>
          <w:sz w:val="24"/>
          <w:szCs w:val="24"/>
        </w:rPr>
        <w:t xml:space="preserve">. </w:t>
      </w:r>
      <w:proofErr w:type="spellStart"/>
      <w:r w:rsidRPr="00E65E5E">
        <w:rPr>
          <w:rFonts w:eastAsia="Times New Roman"/>
          <w:sz w:val="24"/>
          <w:szCs w:val="24"/>
        </w:rPr>
        <w:t>Clinical</w:t>
      </w:r>
      <w:proofErr w:type="spellEnd"/>
      <w:r w:rsidRPr="00E65E5E">
        <w:rPr>
          <w:rFonts w:eastAsia="Times New Roman"/>
          <w:sz w:val="24"/>
          <w:szCs w:val="24"/>
        </w:rPr>
        <w:t xml:space="preserve"> and </w:t>
      </w:r>
      <w:proofErr w:type="spellStart"/>
      <w:r w:rsidRPr="00E65E5E">
        <w:rPr>
          <w:rFonts w:eastAsia="Times New Roman"/>
          <w:sz w:val="24"/>
          <w:szCs w:val="24"/>
        </w:rPr>
        <w:t>Neuropsychological</w:t>
      </w:r>
      <w:proofErr w:type="spellEnd"/>
      <w:r w:rsidRPr="00E65E5E">
        <w:rPr>
          <w:rFonts w:eastAsia="Times New Roman"/>
          <w:sz w:val="24"/>
          <w:szCs w:val="24"/>
        </w:rPr>
        <w:t xml:space="preserve"> data</w:t>
      </w:r>
    </w:p>
    <w:tbl>
      <w:tblPr>
        <w:tblStyle w:val="a"/>
        <w:tblW w:w="9540" w:type="dxa"/>
        <w:tblInd w:w="-147" w:type="dxa"/>
        <w:tblBorders>
          <w:top w:val="single" w:sz="4" w:space="0" w:color="7F7F7F"/>
          <w:bottom w:val="single" w:sz="4" w:space="0" w:color="7F7F7F"/>
        </w:tblBorders>
        <w:tblLayout w:type="fixed"/>
        <w:tblLook w:val="0400" w:firstRow="0" w:lastRow="0" w:firstColumn="0" w:lastColumn="0" w:noHBand="0" w:noVBand="1"/>
      </w:tblPr>
      <w:tblGrid>
        <w:gridCol w:w="2220"/>
        <w:gridCol w:w="1605"/>
        <w:gridCol w:w="1515"/>
        <w:gridCol w:w="1590"/>
        <w:gridCol w:w="795"/>
        <w:gridCol w:w="1815"/>
      </w:tblGrid>
      <w:tr w:rsidR="00AE30F4" w:rsidRPr="00E65E5E" w14:paraId="216B86E6" w14:textId="77777777">
        <w:trPr>
          <w:trHeight w:val="282"/>
        </w:trPr>
        <w:tc>
          <w:tcPr>
            <w:tcW w:w="2220" w:type="dxa"/>
            <w:vMerge w:val="restart"/>
            <w:tcBorders>
              <w:top w:val="single" w:sz="8" w:space="0" w:color="000000"/>
              <w:bottom w:val="single" w:sz="8" w:space="0" w:color="7F7F7F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72BE50D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Clinical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data</w:t>
            </w:r>
          </w:p>
        </w:tc>
        <w:tc>
          <w:tcPr>
            <w:tcW w:w="4710" w:type="dxa"/>
            <w:gridSpan w:val="3"/>
            <w:tcBorders>
              <w:top w:val="single" w:sz="8" w:space="0" w:color="000000"/>
              <w:bottom w:val="single" w:sz="8" w:space="0" w:color="7F7F7F"/>
              <w:right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9FEFA6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Groups</w:t>
            </w:r>
            <w:proofErr w:type="spellEnd"/>
          </w:p>
        </w:tc>
        <w:tc>
          <w:tcPr>
            <w:tcW w:w="795" w:type="dxa"/>
            <w:vMerge w:val="restart"/>
            <w:tcBorders>
              <w:top w:val="single" w:sz="8" w:space="0" w:color="000000"/>
              <w:bottom w:val="single" w:sz="8" w:space="0" w:color="7F7F7F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5D9946A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815" w:type="dxa"/>
            <w:vMerge w:val="restart"/>
            <w:tcBorders>
              <w:top w:val="single" w:sz="8" w:space="0" w:color="000000"/>
              <w:bottom w:val="single" w:sz="8" w:space="0" w:color="7F7F7F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71F9387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post hoc</w:t>
            </w:r>
          </w:p>
        </w:tc>
      </w:tr>
      <w:tr w:rsidR="00AE30F4" w:rsidRPr="00E65E5E" w14:paraId="36FCBC70" w14:textId="77777777">
        <w:trPr>
          <w:trHeight w:val="414"/>
        </w:trPr>
        <w:tc>
          <w:tcPr>
            <w:tcW w:w="2220" w:type="dxa"/>
            <w:vMerge/>
            <w:tcBorders>
              <w:top w:val="single" w:sz="8" w:space="0" w:color="000000"/>
              <w:bottom w:val="single" w:sz="8" w:space="0" w:color="7F7F7F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522EBC3" w14:textId="77777777" w:rsidR="00AE30F4" w:rsidRPr="00E65E5E" w:rsidRDefault="00AE30F4" w:rsidP="00E65E5E">
            <w:pPr>
              <w:widowControl w:val="0"/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  <w:tcBorders>
              <w:top w:val="single" w:sz="8" w:space="0" w:color="7F7F7F"/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7BB794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CH</w:t>
            </w:r>
          </w:p>
          <w:p w14:paraId="0E2744D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vertAlign w:val="superscript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(n = 14)</w:t>
            </w:r>
            <w:r w:rsidRPr="00E65E5E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15" w:type="dxa"/>
            <w:vMerge w:val="restart"/>
            <w:tcBorders>
              <w:top w:val="single" w:sz="8" w:space="0" w:color="7F7F7F"/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3880B7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SCD</w:t>
            </w:r>
          </w:p>
          <w:p w14:paraId="652C087A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  <w:vertAlign w:val="superscript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(n = 17)</w:t>
            </w:r>
            <w:r w:rsidRPr="00E65E5E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90" w:type="dxa"/>
            <w:vMerge w:val="restart"/>
            <w:tcBorders>
              <w:top w:val="single" w:sz="8" w:space="0" w:color="7F7F7F"/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54E1805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MCI</w:t>
            </w:r>
          </w:p>
          <w:p w14:paraId="7FFC60A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  <w:vertAlign w:val="superscript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(n = 12)</w:t>
            </w:r>
            <w:r w:rsidRPr="00E65E5E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5" w:type="dxa"/>
            <w:vMerge/>
            <w:tcBorders>
              <w:top w:val="single" w:sz="8" w:space="0" w:color="000000"/>
              <w:bottom w:val="single" w:sz="8" w:space="0" w:color="7F7F7F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01451D7" w14:textId="77777777" w:rsidR="00AE30F4" w:rsidRPr="00E65E5E" w:rsidRDefault="00AE30F4" w:rsidP="00E65E5E">
            <w:pPr>
              <w:widowControl w:val="0"/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815" w:type="dxa"/>
            <w:vMerge/>
            <w:tcBorders>
              <w:top w:val="single" w:sz="8" w:space="0" w:color="000000"/>
              <w:bottom w:val="single" w:sz="8" w:space="0" w:color="7F7F7F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6946BE9" w14:textId="77777777" w:rsidR="00AE30F4" w:rsidRPr="00E65E5E" w:rsidRDefault="00AE30F4" w:rsidP="00E65E5E">
            <w:pPr>
              <w:widowControl w:val="0"/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  <w:vertAlign w:val="superscript"/>
              </w:rPr>
            </w:pPr>
          </w:p>
        </w:tc>
      </w:tr>
      <w:tr w:rsidR="00AE30F4" w:rsidRPr="00E65E5E" w14:paraId="1080C9F9" w14:textId="77777777">
        <w:trPr>
          <w:trHeight w:val="414"/>
        </w:trPr>
        <w:tc>
          <w:tcPr>
            <w:tcW w:w="2220" w:type="dxa"/>
            <w:vMerge/>
            <w:tcBorders>
              <w:top w:val="single" w:sz="8" w:space="0" w:color="000000"/>
              <w:bottom w:val="single" w:sz="8" w:space="0" w:color="7F7F7F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8D5D2A8" w14:textId="77777777" w:rsidR="00AE30F4" w:rsidRPr="00E65E5E" w:rsidRDefault="00AE30F4" w:rsidP="00E65E5E">
            <w:pPr>
              <w:widowControl w:val="0"/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605" w:type="dxa"/>
            <w:vMerge/>
            <w:tcBorders>
              <w:top w:val="single" w:sz="8" w:space="0" w:color="7F7F7F"/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DFF32D3" w14:textId="77777777" w:rsidR="00AE30F4" w:rsidRPr="00E65E5E" w:rsidRDefault="00AE30F4" w:rsidP="00E65E5E">
            <w:pPr>
              <w:widowControl w:val="0"/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515" w:type="dxa"/>
            <w:vMerge/>
            <w:tcBorders>
              <w:top w:val="single" w:sz="8" w:space="0" w:color="7F7F7F"/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24DA08C" w14:textId="77777777" w:rsidR="00AE30F4" w:rsidRPr="00E65E5E" w:rsidRDefault="00AE30F4" w:rsidP="00E65E5E">
            <w:pPr>
              <w:widowControl w:val="0"/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590" w:type="dxa"/>
            <w:vMerge/>
            <w:tcBorders>
              <w:top w:val="single" w:sz="8" w:space="0" w:color="7F7F7F"/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714D0D0" w14:textId="77777777" w:rsidR="00AE30F4" w:rsidRPr="00E65E5E" w:rsidRDefault="00AE30F4" w:rsidP="00E65E5E">
            <w:pPr>
              <w:widowControl w:val="0"/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795" w:type="dxa"/>
            <w:vMerge/>
            <w:tcBorders>
              <w:top w:val="single" w:sz="8" w:space="0" w:color="000000"/>
              <w:bottom w:val="single" w:sz="8" w:space="0" w:color="7F7F7F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49B66A6" w14:textId="77777777" w:rsidR="00AE30F4" w:rsidRPr="00E65E5E" w:rsidRDefault="00AE30F4" w:rsidP="00E65E5E">
            <w:pPr>
              <w:widowControl w:val="0"/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815" w:type="dxa"/>
            <w:vMerge/>
            <w:tcBorders>
              <w:top w:val="single" w:sz="8" w:space="0" w:color="000000"/>
              <w:bottom w:val="single" w:sz="8" w:space="0" w:color="7F7F7F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8BDB2CA" w14:textId="77777777" w:rsidR="00AE30F4" w:rsidRPr="00E65E5E" w:rsidRDefault="00AE30F4" w:rsidP="00E65E5E">
            <w:pPr>
              <w:widowControl w:val="0"/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  <w:vertAlign w:val="superscript"/>
              </w:rPr>
            </w:pPr>
          </w:p>
        </w:tc>
      </w:tr>
      <w:tr w:rsidR="00AE30F4" w:rsidRPr="00E65E5E" w14:paraId="4B8FB374" w14:textId="77777777">
        <w:trPr>
          <w:trHeight w:val="57"/>
        </w:trPr>
        <w:tc>
          <w:tcPr>
            <w:tcW w:w="2220" w:type="dxa"/>
            <w:tcBorders>
              <w:top w:val="single" w:sz="8" w:space="0" w:color="7F7F7F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7D1201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MMSE</w:t>
            </w:r>
          </w:p>
        </w:tc>
        <w:tc>
          <w:tcPr>
            <w:tcW w:w="1605" w:type="dxa"/>
            <w:tcBorders>
              <w:top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CC8C28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29(1.10)</w:t>
            </w:r>
          </w:p>
        </w:tc>
        <w:tc>
          <w:tcPr>
            <w:tcW w:w="1515" w:type="dxa"/>
            <w:tcBorders>
              <w:top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CDBD3BD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28.94(0.75)</w:t>
            </w:r>
          </w:p>
        </w:tc>
        <w:tc>
          <w:tcPr>
            <w:tcW w:w="1590" w:type="dxa"/>
            <w:tcBorders>
              <w:top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856EEEC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22.83(3.83)</w:t>
            </w:r>
          </w:p>
        </w:tc>
        <w:tc>
          <w:tcPr>
            <w:tcW w:w="795" w:type="dxa"/>
            <w:tcBorders>
              <w:top w:val="single" w:sz="8" w:space="0" w:color="7F7F7F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A18B7EA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&lt; .001</w:t>
            </w:r>
          </w:p>
        </w:tc>
        <w:tc>
          <w:tcPr>
            <w:tcW w:w="1815" w:type="dxa"/>
            <w:tcBorders>
              <w:top w:val="single" w:sz="8" w:space="0" w:color="7F7F7F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154603A" w14:textId="77777777" w:rsidR="00AE30F4" w:rsidRPr="00E65E5E" w:rsidRDefault="00D63F8B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CH &gt; MCI ***</w:t>
            </w:r>
          </w:p>
          <w:p w14:paraId="0CFC7135" w14:textId="77777777" w:rsidR="00AE30F4" w:rsidRPr="00E65E5E" w:rsidRDefault="00D63F8B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SCD &gt; MCI ***</w:t>
            </w:r>
          </w:p>
        </w:tc>
      </w:tr>
      <w:tr w:rsidR="00AE30F4" w:rsidRPr="00E65E5E" w14:paraId="737AFFF9" w14:textId="77777777">
        <w:trPr>
          <w:trHeight w:val="57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2E441A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 xml:space="preserve">Beck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Depression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Inventory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II 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9B6AB2E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4.43(2.79)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FD200EB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7.35(4.38)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679FEDA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6.17(3.04)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132D5FA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.089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6479710" w14:textId="77777777" w:rsidR="00AE30F4" w:rsidRPr="00E65E5E" w:rsidRDefault="00AE30F4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2FD783EC" w14:textId="77777777">
        <w:trPr>
          <w:trHeight w:val="220"/>
        </w:trPr>
        <w:tc>
          <w:tcPr>
            <w:tcW w:w="9540" w:type="dxa"/>
            <w:gridSpan w:val="6"/>
            <w:tcBorders>
              <w:right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0BAF86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E-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Cog</w:t>
            </w:r>
            <w:proofErr w:type="spellEnd"/>
          </w:p>
        </w:tc>
      </w:tr>
      <w:tr w:rsidR="00AE30F4" w:rsidRPr="00E65E5E" w14:paraId="2372FE58" w14:textId="77777777">
        <w:trPr>
          <w:trHeight w:val="57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9ECB0AC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 xml:space="preserve">Memory 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842C2AE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13.86(4.27)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4333AFF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16.76(4.23)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C6AFB7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18.33(6.71)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F3CD75E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.081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C1F2FA2" w14:textId="77777777" w:rsidR="00AE30F4" w:rsidRPr="00E65E5E" w:rsidRDefault="00AE30F4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3D3E18C0" w14:textId="77777777">
        <w:trPr>
          <w:trHeight w:val="347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D943B0E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Language</w:t>
            </w:r>
            <w:proofErr w:type="spellEnd"/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AAA4DB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12.86(3.20)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27375B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16.47(4.58)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276BA7A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17.83(6.57)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FDCB67B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.032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151768E" w14:textId="77777777" w:rsidR="00AE30F4" w:rsidRPr="00E65E5E" w:rsidRDefault="00D63F8B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CH &lt; SCD *</w:t>
            </w:r>
          </w:p>
        </w:tc>
      </w:tr>
      <w:tr w:rsidR="00AE30F4" w:rsidRPr="00E65E5E" w14:paraId="6F6517D7" w14:textId="77777777">
        <w:trPr>
          <w:trHeight w:val="57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2485E8F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Visuospatial</w:t>
            </w:r>
            <w:proofErr w:type="spellEnd"/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D60617F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16.50(8.64)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589454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13.24(4.79)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E330C6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25.25(11.79)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76FCF5D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.002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7731DF8" w14:textId="77777777" w:rsidR="00AE30F4" w:rsidRPr="00E65E5E" w:rsidRDefault="00D63F8B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CH &lt; MCI *</w:t>
            </w:r>
          </w:p>
          <w:p w14:paraId="36517E3F" w14:textId="77777777" w:rsidR="00AE30F4" w:rsidRPr="00E65E5E" w:rsidRDefault="00D63F8B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SCD &lt; MCI **</w:t>
            </w:r>
          </w:p>
        </w:tc>
      </w:tr>
      <w:tr w:rsidR="00AE30F4" w:rsidRPr="00E65E5E" w14:paraId="779B6143" w14:textId="77777777">
        <w:trPr>
          <w:trHeight w:val="57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45094F6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Planification</w:t>
            </w:r>
            <w:proofErr w:type="spellEnd"/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26F4C9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6(1.44)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2DA825E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7.12(2.11)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3C8228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8.25(3.41)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FE02D84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.067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63EF074" w14:textId="77777777" w:rsidR="00AE30F4" w:rsidRPr="00E65E5E" w:rsidRDefault="00AE30F4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2B2728FA" w14:textId="77777777">
        <w:trPr>
          <w:trHeight w:val="57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EEF405A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Organization</w:t>
            </w:r>
            <w:proofErr w:type="spellEnd"/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B847DA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10.07(5.16)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4D58262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9.88(4.71)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DF78FBE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13.25(6.67)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D5230F4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.221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52D050B" w14:textId="77777777" w:rsidR="00AE30F4" w:rsidRPr="00E65E5E" w:rsidRDefault="00AE30F4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3A887DDF" w14:textId="77777777">
        <w:trPr>
          <w:trHeight w:val="57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85BB838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Attention</w:t>
            </w:r>
            <w:proofErr w:type="spellEnd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1B6F51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6.79(2.99)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2E453E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7.29(2.49)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C73D71A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6.92(2.46)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30FE8E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.858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4667AFA" w14:textId="77777777" w:rsidR="00AE30F4" w:rsidRPr="00E65E5E" w:rsidRDefault="00AE30F4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59A97284" w14:textId="77777777">
        <w:trPr>
          <w:trHeight w:val="57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151B592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proofErr w:type="gram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Total</w:t>
            </w:r>
            <w:proofErr w:type="gramEnd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 xml:space="preserve"> score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6AF688C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66.07(13.88)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24A99C7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70.76(17.05)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2FA35BF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89.83(30.31)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3EC9AAE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.015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6F6EB30" w14:textId="77777777" w:rsidR="00AE30F4" w:rsidRPr="00E65E5E" w:rsidRDefault="00D63F8B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CH &lt; MCI *</w:t>
            </w:r>
          </w:p>
        </w:tc>
      </w:tr>
      <w:tr w:rsidR="00AE30F4" w:rsidRPr="00E65E5E" w14:paraId="3FDE1BC6" w14:textId="77777777">
        <w:trPr>
          <w:trHeight w:val="57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49B293D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Loneliness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scale</w:t>
            </w:r>
            <w:proofErr w:type="spellEnd"/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F89E997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11.86(2.79)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8D33D4A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10.18(2.06)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AE32E4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11.67(2.30)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8723C72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.113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185AA2B" w14:textId="77777777" w:rsidR="00AE30F4" w:rsidRPr="00E65E5E" w:rsidRDefault="00AE30F4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3F00B666" w14:textId="77777777">
        <w:trPr>
          <w:trHeight w:val="57"/>
        </w:trPr>
        <w:tc>
          <w:tcPr>
            <w:tcW w:w="2220" w:type="dxa"/>
            <w:tcBorders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6DC40D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Emotional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health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subscale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- EPII</w:t>
            </w:r>
          </w:p>
        </w:tc>
        <w:tc>
          <w:tcPr>
            <w:tcW w:w="1605" w:type="dxa"/>
            <w:tcBorders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AB03DA4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2.43(1.45)</w:t>
            </w:r>
          </w:p>
        </w:tc>
        <w:tc>
          <w:tcPr>
            <w:tcW w:w="1515" w:type="dxa"/>
            <w:tcBorders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63985A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2.65(1.93)</w:t>
            </w:r>
          </w:p>
        </w:tc>
        <w:tc>
          <w:tcPr>
            <w:tcW w:w="1590" w:type="dxa"/>
            <w:tcBorders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7C87584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2.08(1.78)</w:t>
            </w:r>
          </w:p>
        </w:tc>
        <w:tc>
          <w:tcPr>
            <w:tcW w:w="795" w:type="dxa"/>
            <w:tcBorders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050FE6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.696</w:t>
            </w:r>
          </w:p>
        </w:tc>
        <w:tc>
          <w:tcPr>
            <w:tcW w:w="1815" w:type="dxa"/>
            <w:tcBorders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E3B9646" w14:textId="77777777" w:rsidR="00AE30F4" w:rsidRPr="00E65E5E" w:rsidRDefault="00AE30F4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1760F483" w14:textId="77777777">
        <w:trPr>
          <w:trHeight w:val="381"/>
        </w:trPr>
        <w:tc>
          <w:tcPr>
            <w:tcW w:w="2220" w:type="dxa"/>
            <w:tcBorders>
              <w:top w:val="single" w:sz="8" w:space="0" w:color="000000"/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9623F0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Neuropsychological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Assessment</w:t>
            </w:r>
            <w:proofErr w:type="spellEnd"/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918861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n = 10</w:t>
            </w:r>
          </w:p>
        </w:tc>
        <w:tc>
          <w:tcPr>
            <w:tcW w:w="1515" w:type="dxa"/>
            <w:tcBorders>
              <w:top w:val="single" w:sz="8" w:space="0" w:color="000000"/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CDD3A6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n = 14</w:t>
            </w:r>
          </w:p>
        </w:tc>
        <w:tc>
          <w:tcPr>
            <w:tcW w:w="1590" w:type="dxa"/>
            <w:tcBorders>
              <w:top w:val="single" w:sz="8" w:space="0" w:color="000000"/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E16930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n = 8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3126481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8" w:space="0" w:color="000000"/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3A68C4B" w14:textId="77777777" w:rsidR="00AE30F4" w:rsidRPr="00E65E5E" w:rsidRDefault="00AE30F4" w:rsidP="00E65E5E">
            <w:pPr>
              <w:keepLines/>
              <w:spacing w:line="36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E30F4" w:rsidRPr="00E65E5E" w14:paraId="3F0E8312" w14:textId="77777777">
        <w:trPr>
          <w:trHeight w:val="220"/>
        </w:trPr>
        <w:tc>
          <w:tcPr>
            <w:tcW w:w="9540" w:type="dxa"/>
            <w:gridSpan w:val="6"/>
            <w:tcBorders>
              <w:top w:val="single" w:sz="8" w:space="0" w:color="000000"/>
              <w:right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D910234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 xml:space="preserve">Verbal Memory </w:t>
            </w:r>
          </w:p>
        </w:tc>
      </w:tr>
      <w:tr w:rsidR="00AE30F4" w:rsidRPr="00E65E5E" w14:paraId="7A8C4373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AC71EE2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proofErr w:type="gram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Total</w:t>
            </w:r>
            <w:proofErr w:type="gramEnd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recall</w:t>
            </w:r>
            <w:proofErr w:type="spellEnd"/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3F899AC" w14:textId="77777777" w:rsidR="00AE30F4" w:rsidRPr="00E65E5E" w:rsidRDefault="00D63F8B" w:rsidP="00E65E5E">
            <w:pPr>
              <w:tabs>
                <w:tab w:val="left" w:pos="866"/>
              </w:tabs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36.10(3.31)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32C1F9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31.50(5.47)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EC4E854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33.50(7.92)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311BDC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.164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AA9436B" w14:textId="77777777" w:rsidR="00AE30F4" w:rsidRPr="00E65E5E" w:rsidRDefault="00AE30F4" w:rsidP="00E65E5E">
            <w:pPr>
              <w:keepLines/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52D6BAB5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2047BF9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 xml:space="preserve">Long </w:t>
            </w: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term</w:t>
            </w:r>
            <w:proofErr w:type="spellEnd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 xml:space="preserve"> Free </w:t>
            </w: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recall</w:t>
            </w:r>
            <w:proofErr w:type="spellEnd"/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115008F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13.90(1.37)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DC3469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13.21(1.92)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777E42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12.25(4.26)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D776E3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.413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9CC6F4E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5F267C78" w14:textId="77777777">
        <w:trPr>
          <w:trHeight w:val="57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2C5948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 xml:space="preserve">Visual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memory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- Rey M1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0DF288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19.70(9.10)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C219835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15.10(5.34)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FD8FDB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11.06(4.61)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2898AB5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 xml:space="preserve">.033 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19AEA9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CH &gt; SCD *</w:t>
            </w:r>
          </w:p>
        </w:tc>
      </w:tr>
      <w:tr w:rsidR="00AE30F4" w:rsidRPr="00E65E5E" w14:paraId="30863963" w14:textId="77777777">
        <w:trPr>
          <w:trHeight w:val="220"/>
        </w:trPr>
        <w:tc>
          <w:tcPr>
            <w:tcW w:w="9540" w:type="dxa"/>
            <w:gridSpan w:val="6"/>
            <w:tcBorders>
              <w:right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28201A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Attention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- Executive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function</w:t>
            </w:r>
            <w:proofErr w:type="spellEnd"/>
          </w:p>
        </w:tc>
      </w:tr>
      <w:tr w:rsidR="00AE30F4" w:rsidRPr="00E65E5E" w14:paraId="3493102C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8545D03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WCST – Cat.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78111F5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4.40(1.89)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D9AC3FD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4.64(1.27)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55D8E8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3.88(1.64)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131FE8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.554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5FD6186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1E9A1D42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8E02E32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 xml:space="preserve">WCST - </w:t>
            </w: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Ep</w:t>
            </w:r>
            <w:proofErr w:type="spellEnd"/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B58EF3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5.10(3.17)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DDDA33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4.71(5.64)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ACA479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5.38(3.58)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D29864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.944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D115FEE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49475410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96120C1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lastRenderedPageBreak/>
              <w:t>TMT - A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E32534C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60.40(31.43)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BB25384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88.50(31.77)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33ABEAD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110.63(115.51)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FB1D6E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.253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48D3C18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2E294D12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070C081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TMT - B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095F4C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189.10(143.92)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3DC169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169.86(58.76)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D5B5D5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185.13(104.40)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518E58B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highlight w:val="yellow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.705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72AC08B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26CEE0A1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17E6457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Stroop PC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8DC04F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33.03(6.47)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BB6794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31.32(6.79)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256808B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31.05(6.35)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B8E046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.772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24AB357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48669AB4" w14:textId="77777777">
        <w:trPr>
          <w:trHeight w:val="220"/>
        </w:trPr>
        <w:tc>
          <w:tcPr>
            <w:tcW w:w="9540" w:type="dxa"/>
            <w:gridSpan w:val="6"/>
            <w:tcBorders>
              <w:right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98C5A0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 xml:space="preserve">Working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memory</w:t>
            </w:r>
            <w:proofErr w:type="spellEnd"/>
          </w:p>
        </w:tc>
      </w:tr>
      <w:tr w:rsidR="00AE30F4" w:rsidRPr="00E65E5E" w14:paraId="6D46DC0F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349D544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Digit</w:t>
            </w:r>
            <w:proofErr w:type="spellEnd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 xml:space="preserve"> forward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2875E6E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8.60(2.67)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E3E7BCC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6.43(1.45)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E203925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7.13(2.32)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53D19D4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.057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414CE9B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3C801EFB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2751DCA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Digit</w:t>
            </w:r>
            <w:proofErr w:type="spellEnd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backward</w:t>
            </w:r>
            <w:proofErr w:type="spellEnd"/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204AF4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6(2.70)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8C4983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4.14(1.09)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910985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3.25(1.16)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CB17FC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.007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07FA8EC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CH &gt; MCI **</w:t>
            </w:r>
          </w:p>
        </w:tc>
      </w:tr>
      <w:tr w:rsidR="00AE30F4" w:rsidRPr="00E65E5E" w14:paraId="717D1B51" w14:textId="77777777">
        <w:trPr>
          <w:trHeight w:val="220"/>
        </w:trPr>
        <w:tc>
          <w:tcPr>
            <w:tcW w:w="9540" w:type="dxa"/>
            <w:gridSpan w:val="6"/>
            <w:tcBorders>
              <w:right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A31545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Phonological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and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semantic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lexical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access</w:t>
            </w:r>
            <w:proofErr w:type="spellEnd"/>
          </w:p>
        </w:tc>
      </w:tr>
      <w:tr w:rsidR="00AE30F4" w:rsidRPr="00E65E5E" w14:paraId="70EF8DF5" w14:textId="77777777">
        <w:trPr>
          <w:trHeight w:val="267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78DD57B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Letter F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743AE7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12.80(2.97)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A8902D2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9.29(2.61)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53DE1DE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11.25(3.45)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20EE89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.024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0FE257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CH &gt; SCD *</w:t>
            </w:r>
          </w:p>
        </w:tc>
      </w:tr>
      <w:tr w:rsidR="00AE30F4" w:rsidRPr="00E65E5E" w14:paraId="61212CD4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125E066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Letter A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51E6E37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13.60(3.62)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B77008F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10.14(3.61)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F5D39DA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10.88(2.58)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6813A1C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.058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69F1CD0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5FABCF8B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0C1B5FA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Letter S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26F266A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13.50(5.56)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D218E3E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9.50(3.50)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B5AC34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10(3.16)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4026412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.071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AC5C1E3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716F668B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D45FC88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Animals</w:t>
            </w:r>
            <w:proofErr w:type="spellEnd"/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0F5E2F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21.10(3.44)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4111DB5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16.36(2.84)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FAD8BE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17.13(2.41)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FDC42DB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.002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FFD98A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CH &gt; SCD **</w:t>
            </w:r>
          </w:p>
          <w:p w14:paraId="2ED661B7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CH &gt; MCI *</w:t>
            </w:r>
          </w:p>
        </w:tc>
      </w:tr>
      <w:tr w:rsidR="00AE30F4" w:rsidRPr="00E65E5E" w14:paraId="4518DEA9" w14:textId="77777777">
        <w:trPr>
          <w:trHeight w:val="220"/>
        </w:trPr>
        <w:tc>
          <w:tcPr>
            <w:tcW w:w="222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9BDE41F" w14:textId="77777777" w:rsidR="00AE30F4" w:rsidRPr="00E65E5E" w:rsidRDefault="00D63F8B" w:rsidP="00E65E5E">
            <w:pPr>
              <w:spacing w:line="360" w:lineRule="auto"/>
              <w:ind w:left="283"/>
              <w:jc w:val="both"/>
              <w:rPr>
                <w:rFonts w:eastAsia="Times New Roman"/>
                <w:i/>
                <w:iCs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Fruits</w:t>
            </w:r>
          </w:p>
        </w:tc>
        <w:tc>
          <w:tcPr>
            <w:tcW w:w="160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4E55C3D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17.80(3.61)</w:t>
            </w:r>
          </w:p>
        </w:tc>
        <w:tc>
          <w:tcPr>
            <w:tcW w:w="1515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E108E57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14.79(2.86)</w:t>
            </w:r>
          </w:p>
        </w:tc>
        <w:tc>
          <w:tcPr>
            <w:tcW w:w="1590" w:type="dxa"/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C3174F2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13.88(2.58)</w:t>
            </w:r>
          </w:p>
        </w:tc>
        <w:tc>
          <w:tcPr>
            <w:tcW w:w="79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06063D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.022</w:t>
            </w:r>
          </w:p>
        </w:tc>
        <w:tc>
          <w:tcPr>
            <w:tcW w:w="1815" w:type="dxa"/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CE33FF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CH &gt; MCI *</w:t>
            </w:r>
          </w:p>
        </w:tc>
      </w:tr>
      <w:tr w:rsidR="00AE30F4" w:rsidRPr="00E65E5E" w14:paraId="1CDC743A" w14:textId="77777777">
        <w:trPr>
          <w:trHeight w:val="57"/>
        </w:trPr>
        <w:tc>
          <w:tcPr>
            <w:tcW w:w="2220" w:type="dxa"/>
            <w:tcBorders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622D8A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Visuospatial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- Rey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copy</w:t>
            </w:r>
            <w:proofErr w:type="spellEnd"/>
          </w:p>
        </w:tc>
        <w:tc>
          <w:tcPr>
            <w:tcW w:w="1605" w:type="dxa"/>
            <w:tcBorders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1DD6D2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34.40(1.71)</w:t>
            </w:r>
          </w:p>
        </w:tc>
        <w:tc>
          <w:tcPr>
            <w:tcW w:w="1515" w:type="dxa"/>
            <w:tcBorders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6B17B1D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30.39(5.73)</w:t>
            </w:r>
          </w:p>
        </w:tc>
        <w:tc>
          <w:tcPr>
            <w:tcW w:w="1590" w:type="dxa"/>
            <w:tcBorders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1CCCA5F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26.31(7.91)</w:t>
            </w:r>
          </w:p>
        </w:tc>
        <w:tc>
          <w:tcPr>
            <w:tcW w:w="795" w:type="dxa"/>
            <w:tcBorders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87C794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.016</w:t>
            </w:r>
          </w:p>
        </w:tc>
        <w:tc>
          <w:tcPr>
            <w:tcW w:w="1815" w:type="dxa"/>
            <w:tcBorders>
              <w:bottom w:val="single" w:sz="8" w:space="0" w:color="000000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A4464D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CH &gt; MCI *</w:t>
            </w:r>
          </w:p>
        </w:tc>
      </w:tr>
    </w:tbl>
    <w:p w14:paraId="5063A7CA" w14:textId="77777777" w:rsidR="00AE30F4" w:rsidRPr="00E65E5E" w:rsidRDefault="00D63F8B" w:rsidP="00E65E5E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E65E5E">
        <w:rPr>
          <w:rFonts w:eastAsia="Times New Roman"/>
          <w:i/>
          <w:iCs/>
          <w:sz w:val="24"/>
          <w:szCs w:val="24"/>
        </w:rPr>
        <w:t>Note</w:t>
      </w:r>
      <w:r w:rsidRPr="00E65E5E">
        <w:rPr>
          <w:rFonts w:eastAsia="Times New Roman"/>
          <w:sz w:val="24"/>
          <w:szCs w:val="24"/>
        </w:rPr>
        <w:t xml:space="preserve">. CH: </w:t>
      </w:r>
      <w:proofErr w:type="spellStart"/>
      <w:r w:rsidRPr="00E65E5E">
        <w:rPr>
          <w:rFonts w:eastAsia="Times New Roman"/>
          <w:sz w:val="24"/>
          <w:szCs w:val="24"/>
        </w:rPr>
        <w:t>Cognitively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healthy</w:t>
      </w:r>
      <w:proofErr w:type="spellEnd"/>
      <w:r w:rsidRPr="00E65E5E">
        <w:rPr>
          <w:rFonts w:eastAsia="Times New Roman"/>
          <w:sz w:val="24"/>
          <w:szCs w:val="24"/>
        </w:rPr>
        <w:t xml:space="preserve">, SCD: </w:t>
      </w:r>
      <w:proofErr w:type="spellStart"/>
      <w:r w:rsidRPr="00E65E5E">
        <w:rPr>
          <w:rFonts w:eastAsia="Times New Roman"/>
          <w:sz w:val="24"/>
          <w:szCs w:val="24"/>
        </w:rPr>
        <w:t>Subjective</w:t>
      </w:r>
      <w:proofErr w:type="spellEnd"/>
      <w:r w:rsidRPr="00E65E5E">
        <w:rPr>
          <w:rFonts w:eastAsia="Times New Roman"/>
          <w:sz w:val="24"/>
          <w:szCs w:val="24"/>
        </w:rPr>
        <w:t xml:space="preserve"> cognitive decline, MCI: Mild cognitive </w:t>
      </w:r>
      <w:proofErr w:type="spellStart"/>
      <w:r w:rsidRPr="00E65E5E">
        <w:rPr>
          <w:rFonts w:eastAsia="Times New Roman"/>
          <w:sz w:val="24"/>
          <w:szCs w:val="24"/>
        </w:rPr>
        <w:t>impairment</w:t>
      </w:r>
      <w:proofErr w:type="spellEnd"/>
      <w:r w:rsidRPr="00E65E5E">
        <w:rPr>
          <w:rFonts w:eastAsia="Times New Roman"/>
          <w:sz w:val="24"/>
          <w:szCs w:val="24"/>
        </w:rPr>
        <w:t xml:space="preserve">, </w:t>
      </w:r>
      <w:r w:rsidRPr="00E65E5E">
        <w:rPr>
          <w:rFonts w:eastAsia="Times New Roman"/>
          <w:sz w:val="24"/>
          <w:szCs w:val="24"/>
          <w:vertAlign w:val="superscript"/>
        </w:rPr>
        <w:t>1</w:t>
      </w:r>
      <w:r w:rsidRPr="00E65E5E">
        <w:rPr>
          <w:rFonts w:eastAsia="Times New Roman"/>
          <w:sz w:val="24"/>
          <w:szCs w:val="24"/>
        </w:rPr>
        <w:t xml:space="preserve"> mean (SD). *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&lt; .05, **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&lt; .01, ***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&lt; .001</w:t>
      </w:r>
    </w:p>
    <w:p w14:paraId="1A28DE9B" w14:textId="77777777" w:rsidR="00AE30F4" w:rsidRPr="00E65E5E" w:rsidRDefault="00AE30F4" w:rsidP="00E65E5E">
      <w:pPr>
        <w:spacing w:line="360" w:lineRule="auto"/>
        <w:jc w:val="both"/>
        <w:rPr>
          <w:sz w:val="24"/>
          <w:szCs w:val="24"/>
        </w:rPr>
      </w:pPr>
    </w:p>
    <w:p w14:paraId="2CF09B34" w14:textId="77777777" w:rsidR="00AE30F4" w:rsidRPr="00E65E5E" w:rsidRDefault="00D63F8B" w:rsidP="00E65E5E">
      <w:pPr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65E5E">
        <w:rPr>
          <w:rFonts w:eastAsia="Times New Roman"/>
          <w:sz w:val="24"/>
          <w:szCs w:val="24"/>
        </w:rPr>
        <w:t xml:space="preserve">In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clinical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measures</w:t>
      </w:r>
      <w:proofErr w:type="spellEnd"/>
      <w:r w:rsidRPr="00E65E5E">
        <w:rPr>
          <w:rFonts w:eastAsia="Times New Roman"/>
          <w:sz w:val="24"/>
          <w:szCs w:val="24"/>
        </w:rPr>
        <w:t xml:space="preserve">, </w:t>
      </w:r>
      <w:proofErr w:type="spellStart"/>
      <w:r w:rsidRPr="00E65E5E">
        <w:rPr>
          <w:rFonts w:eastAsia="Times New Roman"/>
          <w:sz w:val="24"/>
          <w:szCs w:val="24"/>
        </w:rPr>
        <w:t>it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is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observed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that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CH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differed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from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MCI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40</w:t>
      </w:r>
      <w:r w:rsidRPr="00E65E5E">
        <w:rPr>
          <w:rFonts w:eastAsia="Times New Roman"/>
          <w:sz w:val="24"/>
          <w:szCs w:val="24"/>
        </w:rPr>
        <w:t xml:space="preserve"> = 7.26,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&lt; .001, </w:t>
      </w:r>
      <w:r w:rsidRPr="00E65E5E">
        <w:rPr>
          <w:rFonts w:eastAsia="Times New Roman"/>
          <w:i/>
          <w:iCs/>
          <w:color w:val="2B579A"/>
          <w:sz w:val="24"/>
          <w:szCs w:val="24"/>
        </w:rPr>
        <w:t>d</w:t>
      </w:r>
      <w:r w:rsidRPr="00E65E5E">
        <w:rPr>
          <w:rFonts w:eastAsia="Times New Roman"/>
          <w:sz w:val="24"/>
          <w:szCs w:val="24"/>
        </w:rPr>
        <w:t xml:space="preserve"> = 2.86) and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SCD </w:t>
      </w:r>
      <w:proofErr w:type="spellStart"/>
      <w:r w:rsidRPr="00E65E5E">
        <w:rPr>
          <w:rFonts w:eastAsia="Times New Roman"/>
          <w:sz w:val="24"/>
          <w:szCs w:val="24"/>
        </w:rPr>
        <w:t>differed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from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MCI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40</w:t>
      </w:r>
      <w:r w:rsidRPr="00E65E5E">
        <w:rPr>
          <w:rFonts w:eastAsia="Times New Roman"/>
          <w:sz w:val="24"/>
          <w:szCs w:val="24"/>
        </w:rPr>
        <w:t xml:space="preserve"> = 7.50,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&lt; .001, </w:t>
      </w:r>
      <w:r w:rsidRPr="00E65E5E">
        <w:rPr>
          <w:rFonts w:eastAsia="Times New Roman"/>
          <w:i/>
          <w:iCs/>
          <w:sz w:val="24"/>
          <w:szCs w:val="24"/>
        </w:rPr>
        <w:t>d</w:t>
      </w:r>
      <w:r w:rsidRPr="00E65E5E">
        <w:rPr>
          <w:rFonts w:eastAsia="Times New Roman"/>
          <w:sz w:val="24"/>
          <w:szCs w:val="24"/>
        </w:rPr>
        <w:t xml:space="preserve"> = 2.83). Additionally,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CH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had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lower</w:t>
      </w:r>
      <w:proofErr w:type="spellEnd"/>
      <w:r w:rsidRPr="00E65E5E">
        <w:rPr>
          <w:rFonts w:eastAsia="Times New Roman"/>
          <w:sz w:val="24"/>
          <w:szCs w:val="24"/>
        </w:rPr>
        <w:t xml:space="preserve"> scores in E-</w:t>
      </w:r>
      <w:proofErr w:type="spellStart"/>
      <w:r w:rsidRPr="00E65E5E">
        <w:rPr>
          <w:rFonts w:eastAsia="Times New Roman"/>
          <w:sz w:val="24"/>
          <w:szCs w:val="24"/>
        </w:rPr>
        <w:t>Cog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language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40</w:t>
      </w:r>
      <w:r w:rsidRPr="00E65E5E">
        <w:rPr>
          <w:rFonts w:eastAsia="Times New Roman"/>
          <w:sz w:val="24"/>
          <w:szCs w:val="24"/>
        </w:rPr>
        <w:t xml:space="preserve"> = -4.98,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= .039, </w:t>
      </w:r>
      <w:r w:rsidRPr="00E65E5E">
        <w:rPr>
          <w:rFonts w:eastAsia="Times New Roman"/>
          <w:i/>
          <w:iCs/>
          <w:sz w:val="24"/>
          <w:szCs w:val="24"/>
        </w:rPr>
        <w:t>d</w:t>
      </w:r>
      <w:r w:rsidRPr="00E65E5E">
        <w:rPr>
          <w:rFonts w:eastAsia="Times New Roman"/>
          <w:sz w:val="24"/>
          <w:szCs w:val="24"/>
        </w:rPr>
        <w:t xml:space="preserve"> = -1.02) and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E-</w:t>
      </w:r>
      <w:proofErr w:type="spellStart"/>
      <w:r w:rsidRPr="00E65E5E">
        <w:rPr>
          <w:rFonts w:eastAsia="Times New Roman"/>
          <w:sz w:val="24"/>
          <w:szCs w:val="24"/>
        </w:rPr>
        <w:t>Cog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visuospatial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40</w:t>
      </w:r>
      <w:r w:rsidRPr="00E65E5E">
        <w:rPr>
          <w:rFonts w:eastAsia="Times New Roman"/>
          <w:sz w:val="24"/>
          <w:szCs w:val="24"/>
        </w:rPr>
        <w:t xml:space="preserve"> = -2.63,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= .037, </w:t>
      </w:r>
      <w:r w:rsidRPr="00E65E5E">
        <w:rPr>
          <w:rFonts w:eastAsia="Times New Roman"/>
          <w:i/>
          <w:iCs/>
          <w:sz w:val="24"/>
          <w:szCs w:val="24"/>
        </w:rPr>
        <w:t>d</w:t>
      </w:r>
      <w:r w:rsidRPr="00E65E5E">
        <w:rPr>
          <w:rFonts w:eastAsia="Times New Roman"/>
          <w:sz w:val="24"/>
          <w:szCs w:val="24"/>
        </w:rPr>
        <w:t xml:space="preserve"> = -1.03) </w:t>
      </w:r>
      <w:proofErr w:type="spellStart"/>
      <w:r w:rsidRPr="00E65E5E">
        <w:rPr>
          <w:rFonts w:eastAsia="Times New Roman"/>
          <w:sz w:val="24"/>
          <w:szCs w:val="24"/>
        </w:rPr>
        <w:t>than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MCI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, </w:t>
      </w:r>
      <w:proofErr w:type="spellStart"/>
      <w:r w:rsidRPr="00E65E5E">
        <w:rPr>
          <w:rFonts w:eastAsia="Times New Roman"/>
          <w:sz w:val="24"/>
          <w:szCs w:val="24"/>
        </w:rPr>
        <w:t>while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MCI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had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higher</w:t>
      </w:r>
      <w:proofErr w:type="spellEnd"/>
      <w:r w:rsidRPr="00E65E5E">
        <w:rPr>
          <w:rFonts w:eastAsia="Times New Roman"/>
          <w:sz w:val="24"/>
          <w:szCs w:val="24"/>
        </w:rPr>
        <w:t xml:space="preserve"> scores in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E-</w:t>
      </w:r>
      <w:proofErr w:type="spellStart"/>
      <w:r w:rsidRPr="00E65E5E">
        <w:rPr>
          <w:rFonts w:eastAsia="Times New Roman"/>
          <w:sz w:val="24"/>
          <w:szCs w:val="24"/>
        </w:rPr>
        <w:t>Cog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visuospatial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than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SCD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40</w:t>
      </w:r>
      <w:r w:rsidRPr="00E65E5E">
        <w:rPr>
          <w:rFonts w:eastAsia="Times New Roman"/>
          <w:sz w:val="24"/>
          <w:szCs w:val="24"/>
        </w:rPr>
        <w:t xml:space="preserve"> = -3.76,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= .002, </w:t>
      </w:r>
      <w:r w:rsidRPr="00E65E5E">
        <w:rPr>
          <w:rFonts w:eastAsia="Times New Roman"/>
          <w:i/>
          <w:iCs/>
          <w:sz w:val="24"/>
          <w:szCs w:val="24"/>
        </w:rPr>
        <w:t>d</w:t>
      </w:r>
      <w:r w:rsidRPr="00E65E5E">
        <w:rPr>
          <w:rFonts w:eastAsia="Times New Roman"/>
          <w:sz w:val="24"/>
          <w:szCs w:val="24"/>
        </w:rPr>
        <w:t xml:space="preserve"> = -1.42). </w:t>
      </w:r>
      <w:proofErr w:type="spellStart"/>
      <w:r w:rsidRPr="00E65E5E">
        <w:rPr>
          <w:rFonts w:eastAsia="Times New Roman"/>
          <w:sz w:val="24"/>
          <w:szCs w:val="24"/>
        </w:rPr>
        <w:t>Similarly</w:t>
      </w:r>
      <w:proofErr w:type="spellEnd"/>
      <w:r w:rsidRPr="00E65E5E">
        <w:rPr>
          <w:rFonts w:eastAsia="Times New Roman"/>
          <w:sz w:val="24"/>
          <w:szCs w:val="24"/>
        </w:rPr>
        <w:t xml:space="preserve">, </w:t>
      </w:r>
      <w:proofErr w:type="spellStart"/>
      <w:r w:rsidRPr="00E65E5E">
        <w:rPr>
          <w:rFonts w:eastAsia="Times New Roman"/>
          <w:sz w:val="24"/>
          <w:szCs w:val="24"/>
        </w:rPr>
        <w:t>it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was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observed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that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CH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had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lower</w:t>
      </w:r>
      <w:proofErr w:type="spellEnd"/>
      <w:r w:rsidRPr="00E65E5E">
        <w:rPr>
          <w:rFonts w:eastAsia="Times New Roman"/>
          <w:sz w:val="24"/>
          <w:szCs w:val="24"/>
        </w:rPr>
        <w:t xml:space="preserve"> total E-</w:t>
      </w:r>
      <w:proofErr w:type="spellStart"/>
      <w:r w:rsidRPr="00E65E5E">
        <w:rPr>
          <w:rFonts w:eastAsia="Times New Roman"/>
          <w:sz w:val="24"/>
          <w:szCs w:val="24"/>
        </w:rPr>
        <w:t>Cog</w:t>
      </w:r>
      <w:proofErr w:type="spellEnd"/>
      <w:r w:rsidRPr="00E65E5E">
        <w:rPr>
          <w:rFonts w:eastAsia="Times New Roman"/>
          <w:sz w:val="24"/>
          <w:szCs w:val="24"/>
        </w:rPr>
        <w:t xml:space="preserve"> scores </w:t>
      </w:r>
      <w:proofErr w:type="spellStart"/>
      <w:r w:rsidRPr="00E65E5E">
        <w:rPr>
          <w:rFonts w:eastAsia="Times New Roman"/>
          <w:sz w:val="24"/>
          <w:szCs w:val="24"/>
        </w:rPr>
        <w:t>than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MCI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40</w:t>
      </w:r>
      <w:r w:rsidRPr="00E65E5E">
        <w:rPr>
          <w:rFonts w:eastAsia="Times New Roman"/>
          <w:sz w:val="24"/>
          <w:szCs w:val="24"/>
        </w:rPr>
        <w:t xml:space="preserve"> = -2.91,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= .018, </w:t>
      </w:r>
      <w:r w:rsidRPr="00E65E5E">
        <w:rPr>
          <w:rFonts w:eastAsia="Times New Roman"/>
          <w:i/>
          <w:iCs/>
          <w:sz w:val="24"/>
          <w:szCs w:val="24"/>
        </w:rPr>
        <w:t>d</w:t>
      </w:r>
      <w:r w:rsidRPr="00E65E5E">
        <w:rPr>
          <w:rFonts w:eastAsia="Times New Roman"/>
          <w:sz w:val="24"/>
          <w:szCs w:val="24"/>
        </w:rPr>
        <w:t xml:space="preserve"> = </w:t>
      </w:r>
      <w:r w:rsidRPr="00E65E5E">
        <w:rPr>
          <w:rFonts w:eastAsia="Times New Roman"/>
          <w:sz w:val="24"/>
          <w:szCs w:val="24"/>
        </w:rPr>
        <w:t>-1.14).</w:t>
      </w:r>
    </w:p>
    <w:p w14:paraId="257EEAE4" w14:textId="77777777" w:rsidR="00AE30F4" w:rsidRPr="00E65E5E" w:rsidRDefault="00D63F8B" w:rsidP="00E65E5E">
      <w:pPr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65E5E">
        <w:rPr>
          <w:rFonts w:eastAsia="Times New Roman"/>
          <w:sz w:val="24"/>
          <w:szCs w:val="24"/>
        </w:rPr>
        <w:t xml:space="preserve">Further,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CH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had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higher</w:t>
      </w:r>
      <w:proofErr w:type="spellEnd"/>
      <w:r w:rsidRPr="00E65E5E">
        <w:rPr>
          <w:rFonts w:eastAsia="Times New Roman"/>
          <w:sz w:val="24"/>
          <w:szCs w:val="24"/>
        </w:rPr>
        <w:t xml:space="preserve"> scores </w:t>
      </w:r>
      <w:proofErr w:type="spellStart"/>
      <w:r w:rsidRPr="00E65E5E">
        <w:rPr>
          <w:rFonts w:eastAsia="Times New Roman"/>
          <w:sz w:val="24"/>
          <w:szCs w:val="24"/>
        </w:rPr>
        <w:t>than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MCI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 in visual </w:t>
      </w:r>
      <w:proofErr w:type="spellStart"/>
      <w:r w:rsidRPr="00E65E5E">
        <w:rPr>
          <w:rFonts w:eastAsia="Times New Roman"/>
          <w:sz w:val="24"/>
          <w:szCs w:val="24"/>
        </w:rPr>
        <w:t>memory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29</w:t>
      </w:r>
      <w:r w:rsidRPr="00E65E5E">
        <w:rPr>
          <w:rFonts w:eastAsia="Times New Roman"/>
          <w:sz w:val="24"/>
          <w:szCs w:val="24"/>
        </w:rPr>
        <w:t xml:space="preserve"> = 8.64,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= .030, </w:t>
      </w:r>
      <w:r w:rsidRPr="00E65E5E">
        <w:rPr>
          <w:rFonts w:eastAsia="Times New Roman"/>
          <w:i/>
          <w:iCs/>
          <w:sz w:val="24"/>
          <w:szCs w:val="24"/>
        </w:rPr>
        <w:t>d</w:t>
      </w:r>
      <w:r w:rsidRPr="00E65E5E">
        <w:rPr>
          <w:rFonts w:eastAsia="Times New Roman"/>
          <w:sz w:val="24"/>
          <w:szCs w:val="24"/>
        </w:rPr>
        <w:t xml:space="preserve"> = 1.31), </w:t>
      </w:r>
      <w:proofErr w:type="spellStart"/>
      <w:r w:rsidRPr="00E65E5E">
        <w:rPr>
          <w:rFonts w:eastAsia="Times New Roman"/>
          <w:sz w:val="24"/>
          <w:szCs w:val="24"/>
        </w:rPr>
        <w:t>backward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digits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29</w:t>
      </w:r>
      <w:r w:rsidRPr="00E65E5E">
        <w:rPr>
          <w:rFonts w:eastAsia="Times New Roman"/>
          <w:sz w:val="24"/>
          <w:szCs w:val="24"/>
        </w:rPr>
        <w:t xml:space="preserve"> = 3.27,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= .008, </w:t>
      </w:r>
      <w:r w:rsidRPr="00E65E5E">
        <w:rPr>
          <w:rFonts w:eastAsia="Times New Roman"/>
          <w:i/>
          <w:iCs/>
          <w:sz w:val="24"/>
          <w:szCs w:val="24"/>
        </w:rPr>
        <w:t>d</w:t>
      </w:r>
      <w:r w:rsidRPr="00E65E5E">
        <w:rPr>
          <w:rFonts w:eastAsia="Times New Roman"/>
          <w:sz w:val="24"/>
          <w:szCs w:val="24"/>
        </w:rPr>
        <w:t xml:space="preserve"> = 1.55), lexical-</w:t>
      </w:r>
      <w:proofErr w:type="spellStart"/>
      <w:r w:rsidRPr="00E65E5E">
        <w:rPr>
          <w:rFonts w:eastAsia="Times New Roman"/>
          <w:sz w:val="24"/>
          <w:szCs w:val="24"/>
        </w:rPr>
        <w:t>phonological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fluency</w:t>
      </w:r>
      <w:proofErr w:type="spellEnd"/>
      <w:r w:rsidRPr="00E65E5E">
        <w:rPr>
          <w:rFonts w:eastAsia="Times New Roman"/>
          <w:sz w:val="24"/>
          <w:szCs w:val="24"/>
        </w:rPr>
        <w:t xml:space="preserve"> - </w:t>
      </w:r>
      <w:proofErr w:type="spellStart"/>
      <w:r w:rsidRPr="00E65E5E">
        <w:rPr>
          <w:rFonts w:eastAsia="Times New Roman"/>
          <w:sz w:val="24"/>
          <w:szCs w:val="24"/>
        </w:rPr>
        <w:t>animals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29</w:t>
      </w:r>
      <w:r w:rsidRPr="00E65E5E">
        <w:rPr>
          <w:rFonts w:eastAsia="Times New Roman"/>
          <w:sz w:val="24"/>
          <w:szCs w:val="24"/>
        </w:rPr>
        <w:t xml:space="preserve"> = 2.84,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= .025, </w:t>
      </w:r>
      <w:r w:rsidRPr="00E65E5E">
        <w:rPr>
          <w:rFonts w:eastAsia="Times New Roman"/>
          <w:i/>
          <w:iCs/>
          <w:sz w:val="24"/>
          <w:szCs w:val="24"/>
        </w:rPr>
        <w:t>d</w:t>
      </w:r>
      <w:r w:rsidRPr="00E65E5E">
        <w:rPr>
          <w:rFonts w:eastAsia="Times New Roman"/>
          <w:sz w:val="24"/>
          <w:szCs w:val="24"/>
        </w:rPr>
        <w:t xml:space="preserve"> = 1.35), lexical-</w:t>
      </w:r>
      <w:proofErr w:type="spellStart"/>
      <w:r w:rsidRPr="00E65E5E">
        <w:rPr>
          <w:rFonts w:eastAsia="Times New Roman"/>
          <w:sz w:val="24"/>
          <w:szCs w:val="24"/>
        </w:rPr>
        <w:t>phonological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fluency</w:t>
      </w:r>
      <w:proofErr w:type="spellEnd"/>
      <w:r w:rsidRPr="00E65E5E">
        <w:rPr>
          <w:rFonts w:eastAsia="Times New Roman"/>
          <w:sz w:val="24"/>
          <w:szCs w:val="24"/>
        </w:rPr>
        <w:t xml:space="preserve"> - </w:t>
      </w:r>
      <w:proofErr w:type="spellStart"/>
      <w:r w:rsidRPr="00E65E5E">
        <w:rPr>
          <w:rFonts w:eastAsia="Times New Roman"/>
          <w:sz w:val="24"/>
          <w:szCs w:val="24"/>
        </w:rPr>
        <w:t>fruits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29</w:t>
      </w:r>
      <w:r w:rsidRPr="00E65E5E">
        <w:rPr>
          <w:rFonts w:eastAsia="Times New Roman"/>
          <w:sz w:val="24"/>
          <w:szCs w:val="24"/>
        </w:rPr>
        <w:t xml:space="preserve"> = 2.71,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= .034, </w:t>
      </w:r>
      <w:r w:rsidRPr="00E65E5E">
        <w:rPr>
          <w:rFonts w:eastAsia="Times New Roman"/>
          <w:i/>
          <w:iCs/>
          <w:sz w:val="24"/>
          <w:szCs w:val="24"/>
        </w:rPr>
        <w:t>d</w:t>
      </w:r>
      <w:r w:rsidRPr="00E65E5E">
        <w:rPr>
          <w:rFonts w:eastAsia="Times New Roman"/>
          <w:sz w:val="24"/>
          <w:szCs w:val="24"/>
        </w:rPr>
        <w:t xml:space="preserve"> = 1.28), and </w:t>
      </w:r>
      <w:proofErr w:type="spellStart"/>
      <w:r w:rsidRPr="00E65E5E">
        <w:rPr>
          <w:rFonts w:eastAsia="Times New Roman"/>
          <w:sz w:val="24"/>
          <w:szCs w:val="24"/>
        </w:rPr>
        <w:t>visuospatial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processing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29</w:t>
      </w:r>
      <w:r w:rsidRPr="00E65E5E">
        <w:rPr>
          <w:rFonts w:eastAsia="Times New Roman"/>
          <w:sz w:val="24"/>
          <w:szCs w:val="24"/>
        </w:rPr>
        <w:t xml:space="preserve"> = 3.07,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= .014). </w:t>
      </w:r>
      <w:proofErr w:type="spellStart"/>
      <w:r w:rsidRPr="00E65E5E">
        <w:rPr>
          <w:rFonts w:eastAsia="Times New Roman"/>
          <w:sz w:val="24"/>
          <w:szCs w:val="24"/>
        </w:rPr>
        <w:t>Similarly</w:t>
      </w:r>
      <w:proofErr w:type="spellEnd"/>
      <w:r w:rsidRPr="00E65E5E">
        <w:rPr>
          <w:rFonts w:eastAsia="Times New Roman"/>
          <w:sz w:val="24"/>
          <w:szCs w:val="24"/>
        </w:rPr>
        <w:t xml:space="preserve">,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CH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had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higher</w:t>
      </w:r>
      <w:proofErr w:type="spellEnd"/>
      <w:r w:rsidRPr="00E65E5E">
        <w:rPr>
          <w:rFonts w:eastAsia="Times New Roman"/>
          <w:sz w:val="24"/>
          <w:szCs w:val="24"/>
        </w:rPr>
        <w:t xml:space="preserve"> scores </w:t>
      </w:r>
      <w:proofErr w:type="spellStart"/>
      <w:r w:rsidRPr="00E65E5E">
        <w:rPr>
          <w:rFonts w:eastAsia="Times New Roman"/>
          <w:sz w:val="24"/>
          <w:szCs w:val="24"/>
        </w:rPr>
        <w:t>than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SCD </w:t>
      </w:r>
      <w:proofErr w:type="spellStart"/>
      <w:r w:rsidRPr="00E65E5E">
        <w:rPr>
          <w:rFonts w:eastAsia="Times New Roman"/>
          <w:sz w:val="24"/>
          <w:szCs w:val="24"/>
        </w:rPr>
        <w:t>group</w:t>
      </w:r>
      <w:proofErr w:type="spellEnd"/>
      <w:r w:rsidRPr="00E65E5E">
        <w:rPr>
          <w:rFonts w:eastAsia="Times New Roman"/>
          <w:sz w:val="24"/>
          <w:szCs w:val="24"/>
        </w:rPr>
        <w:t xml:space="preserve"> in lexical-</w:t>
      </w:r>
      <w:proofErr w:type="spellStart"/>
      <w:r w:rsidRPr="00E65E5E">
        <w:rPr>
          <w:rFonts w:eastAsia="Times New Roman"/>
          <w:sz w:val="24"/>
          <w:szCs w:val="24"/>
        </w:rPr>
        <w:t>phonological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fluency</w:t>
      </w:r>
      <w:proofErr w:type="spellEnd"/>
      <w:r w:rsidRPr="00E65E5E">
        <w:rPr>
          <w:rFonts w:eastAsia="Times New Roman"/>
          <w:sz w:val="24"/>
          <w:szCs w:val="24"/>
        </w:rPr>
        <w:t xml:space="preserve"> - </w:t>
      </w:r>
      <w:proofErr w:type="spellStart"/>
      <w:r w:rsidRPr="00E65E5E">
        <w:rPr>
          <w:rFonts w:eastAsia="Times New Roman"/>
          <w:sz w:val="24"/>
          <w:szCs w:val="24"/>
        </w:rPr>
        <w:t>letter</w:t>
      </w:r>
      <w:proofErr w:type="spellEnd"/>
      <w:r w:rsidRPr="00E65E5E">
        <w:rPr>
          <w:rFonts w:eastAsia="Times New Roman"/>
          <w:sz w:val="24"/>
          <w:szCs w:val="24"/>
        </w:rPr>
        <w:t xml:space="preserve"> F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29</w:t>
      </w:r>
      <w:r w:rsidRPr="00E65E5E">
        <w:rPr>
          <w:rFonts w:eastAsia="Times New Roman"/>
          <w:sz w:val="24"/>
          <w:szCs w:val="24"/>
        </w:rPr>
        <w:t xml:space="preserve"> = 2.88,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= .022, </w:t>
      </w:r>
      <w:r w:rsidRPr="00E65E5E">
        <w:rPr>
          <w:rFonts w:eastAsia="Times New Roman"/>
          <w:i/>
          <w:iCs/>
          <w:sz w:val="24"/>
          <w:szCs w:val="24"/>
        </w:rPr>
        <w:t>d</w:t>
      </w:r>
      <w:r w:rsidRPr="00E65E5E">
        <w:rPr>
          <w:rFonts w:eastAsia="Times New Roman"/>
          <w:sz w:val="24"/>
          <w:szCs w:val="24"/>
        </w:rPr>
        <w:t xml:space="preserve"> = 1.19) and lexical-</w:t>
      </w:r>
      <w:proofErr w:type="spellStart"/>
      <w:r w:rsidRPr="00E65E5E">
        <w:rPr>
          <w:rFonts w:eastAsia="Times New Roman"/>
          <w:sz w:val="24"/>
          <w:szCs w:val="24"/>
        </w:rPr>
        <w:t>phonological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fluency</w:t>
      </w:r>
      <w:proofErr w:type="spellEnd"/>
      <w:r w:rsidRPr="00E65E5E">
        <w:rPr>
          <w:rFonts w:eastAsia="Times New Roman"/>
          <w:sz w:val="24"/>
          <w:szCs w:val="24"/>
        </w:rPr>
        <w:t xml:space="preserve"> - </w:t>
      </w:r>
      <w:proofErr w:type="spellStart"/>
      <w:r w:rsidRPr="00E65E5E">
        <w:rPr>
          <w:rFonts w:eastAsia="Times New Roman"/>
          <w:sz w:val="24"/>
          <w:szCs w:val="24"/>
        </w:rPr>
        <w:t>animals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t</w:t>
      </w:r>
      <w:r w:rsidRPr="00E65E5E">
        <w:rPr>
          <w:rFonts w:eastAsia="Times New Roman"/>
          <w:sz w:val="24"/>
          <w:szCs w:val="24"/>
          <w:vertAlign w:val="subscript"/>
        </w:rPr>
        <w:t>29</w:t>
      </w:r>
      <w:r w:rsidRPr="00E65E5E">
        <w:rPr>
          <w:rFonts w:eastAsia="Times New Roman"/>
          <w:sz w:val="24"/>
          <w:szCs w:val="24"/>
        </w:rPr>
        <w:t xml:space="preserve"> = 3.88,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= .002, </w:t>
      </w:r>
      <w:r w:rsidRPr="00E65E5E">
        <w:rPr>
          <w:rFonts w:eastAsia="Times New Roman"/>
          <w:i/>
          <w:iCs/>
          <w:sz w:val="24"/>
          <w:szCs w:val="24"/>
        </w:rPr>
        <w:t>d</w:t>
      </w:r>
      <w:r w:rsidRPr="00E65E5E">
        <w:rPr>
          <w:rFonts w:eastAsia="Times New Roman"/>
          <w:sz w:val="24"/>
          <w:szCs w:val="24"/>
        </w:rPr>
        <w:t xml:space="preserve"> = 1.61).</w:t>
      </w:r>
    </w:p>
    <w:p w14:paraId="1105EDDE" w14:textId="45782B8A" w:rsidR="00AE30F4" w:rsidRPr="00E65E5E" w:rsidRDefault="00AE30F4" w:rsidP="00E65E5E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62061E53" w14:textId="300B8849" w:rsidR="00AE30F4" w:rsidRPr="00E65E5E" w:rsidRDefault="00D63F8B" w:rsidP="00E65E5E">
      <w:pPr>
        <w:spacing w:line="360" w:lineRule="auto"/>
        <w:jc w:val="both"/>
        <w:rPr>
          <w:rFonts w:eastAsia="Times New Roman"/>
          <w:sz w:val="24"/>
          <w:szCs w:val="24"/>
          <w:lang w:val="en-US"/>
        </w:rPr>
      </w:pPr>
      <w:r w:rsidRPr="00E65E5E">
        <w:rPr>
          <w:rFonts w:eastAsia="Times New Roman"/>
          <w:b/>
          <w:bCs/>
          <w:sz w:val="24"/>
          <w:szCs w:val="24"/>
          <w:lang w:val="en-US"/>
        </w:rPr>
        <w:t>Table S2</w:t>
      </w:r>
      <w:r w:rsidR="00E65E5E">
        <w:rPr>
          <w:rFonts w:eastAsia="Times New Roman"/>
          <w:b/>
          <w:bCs/>
          <w:sz w:val="24"/>
          <w:szCs w:val="24"/>
          <w:lang w:val="en-US"/>
        </w:rPr>
        <w:t xml:space="preserve">. </w:t>
      </w:r>
      <w:r w:rsidRPr="00E65E5E">
        <w:rPr>
          <w:rFonts w:eastAsia="Times New Roman"/>
          <w:sz w:val="24"/>
          <w:szCs w:val="24"/>
          <w:lang w:val="en-US"/>
        </w:rPr>
        <w:t>Correlation matrix among BDI-II, MMSE, and E-Cog measurements</w:t>
      </w:r>
    </w:p>
    <w:tbl>
      <w:tblPr>
        <w:tblStyle w:val="a0"/>
        <w:tblW w:w="66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540"/>
        <w:gridCol w:w="600"/>
        <w:gridCol w:w="900"/>
        <w:gridCol w:w="1185"/>
        <w:gridCol w:w="675"/>
        <w:gridCol w:w="555"/>
      </w:tblGrid>
      <w:tr w:rsidR="00AE30F4" w:rsidRPr="00E65E5E" w14:paraId="46B8E8E3" w14:textId="77777777">
        <w:trPr>
          <w:trHeight w:val="755"/>
        </w:trPr>
        <w:tc>
          <w:tcPr>
            <w:tcW w:w="2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FC641D4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E65E5E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3D8162B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BDI-II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3D7334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Emotional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health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subscale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- EPII</w:t>
            </w:r>
          </w:p>
        </w:tc>
        <w:tc>
          <w:tcPr>
            <w:tcW w:w="12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1D72BD2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MMSE</w:t>
            </w:r>
          </w:p>
        </w:tc>
      </w:tr>
      <w:tr w:rsidR="00AE30F4" w:rsidRPr="00E65E5E" w14:paraId="4F5C846B" w14:textId="77777777">
        <w:trPr>
          <w:trHeight w:val="330"/>
        </w:trPr>
        <w:tc>
          <w:tcPr>
            <w:tcW w:w="22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ECB1EE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E-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Cog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memory</w:t>
            </w:r>
            <w:proofErr w:type="spellEnd"/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16CBCD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.43</w:t>
            </w:r>
          </w:p>
        </w:tc>
        <w:tc>
          <w:tcPr>
            <w:tcW w:w="6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39442F2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**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9D8E70D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.38</w:t>
            </w:r>
          </w:p>
        </w:tc>
        <w:tc>
          <w:tcPr>
            <w:tcW w:w="11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124ACD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*</w:t>
            </w:r>
          </w:p>
        </w:tc>
        <w:tc>
          <w:tcPr>
            <w:tcW w:w="67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707D37B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-.20</w:t>
            </w:r>
          </w:p>
        </w:tc>
        <w:tc>
          <w:tcPr>
            <w:tcW w:w="55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248D692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4A4BDECB" w14:textId="77777777">
        <w:trPr>
          <w:trHeight w:val="330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B50CD7F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E-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Cog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language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5E845B2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.45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AC69F3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0D71437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.23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62F58E6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1723E0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-.11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6C18D06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20AC4B34" w14:textId="77777777">
        <w:trPr>
          <w:trHeight w:val="330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BAEF3C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E-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Cog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visuospatial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1C9FD1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CFE59BB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4C52BA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.22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7B27B160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CCCB3AD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-.46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1415BACF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**</w:t>
            </w:r>
          </w:p>
        </w:tc>
      </w:tr>
      <w:tr w:rsidR="00AE30F4" w:rsidRPr="00E65E5E" w14:paraId="6D16FBCF" w14:textId="77777777">
        <w:trPr>
          <w:trHeight w:val="330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0CCDBF9E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E-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Cog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planification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C3CCCF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38F0A6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18EC485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.20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D15F782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5EC52438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-.16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4C0B6B0F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26D84B9E" w14:textId="77777777">
        <w:trPr>
          <w:trHeight w:val="330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5C71A7A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E-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Cog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organization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24F91E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19D7E7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3208BD59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.07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454C252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12AF861B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-.15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2B863C4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0C3DAFC3" w14:textId="77777777">
        <w:trPr>
          <w:trHeight w:val="330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2D9B82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E-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Cog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attention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57A7C26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46F97853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6B89DCAB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.30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22E38821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  <w:vAlign w:val="center"/>
          </w:tcPr>
          <w:p w14:paraId="0DEA2525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-.05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A9FB708" w14:textId="77777777" w:rsidR="00AE30F4" w:rsidRPr="00E65E5E" w:rsidRDefault="00AE30F4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E30F4" w:rsidRPr="00E65E5E" w14:paraId="2F74A396" w14:textId="77777777">
        <w:trPr>
          <w:trHeight w:val="390"/>
        </w:trPr>
        <w:tc>
          <w:tcPr>
            <w:tcW w:w="22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358C7700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E-</w:t>
            </w:r>
            <w:proofErr w:type="spellStart"/>
            <w:r w:rsidRPr="00E65E5E">
              <w:rPr>
                <w:rFonts w:eastAsia="Times New Roman"/>
                <w:sz w:val="24"/>
                <w:szCs w:val="24"/>
              </w:rPr>
              <w:t>Cog</w:t>
            </w:r>
            <w:proofErr w:type="spellEnd"/>
            <w:r w:rsidRPr="00E65E5E">
              <w:rPr>
                <w:rFonts w:eastAsia="Times New Roman"/>
                <w:sz w:val="24"/>
                <w:szCs w:val="24"/>
              </w:rPr>
              <w:t xml:space="preserve"> total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8BE0673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D0A669B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*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730F39AC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.34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2A2474DF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*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53A44C61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>-.30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-13" w:type="dxa"/>
              <w:left w:w="-13" w:type="dxa"/>
              <w:bottom w:w="-13" w:type="dxa"/>
              <w:right w:w="-13" w:type="dxa"/>
            </w:tcMar>
          </w:tcPr>
          <w:p w14:paraId="6112F602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E30F4" w:rsidRPr="00E65E5E" w14:paraId="313DEE75" w14:textId="77777777">
        <w:trPr>
          <w:trHeight w:val="192"/>
        </w:trPr>
        <w:tc>
          <w:tcPr>
            <w:tcW w:w="6660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40" w:type="dxa"/>
              <w:right w:w="100" w:type="dxa"/>
            </w:tcMar>
          </w:tcPr>
          <w:p w14:paraId="28B48ACF" w14:textId="77777777" w:rsidR="00AE30F4" w:rsidRPr="00E65E5E" w:rsidRDefault="00D63F8B" w:rsidP="00E65E5E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Note</w:t>
            </w:r>
            <w:r w:rsidRPr="00E65E5E">
              <w:rPr>
                <w:rFonts w:eastAsia="Times New Roman"/>
                <w:sz w:val="24"/>
                <w:szCs w:val="24"/>
              </w:rPr>
              <w:t xml:space="preserve">. * </w:t>
            </w: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p</w:t>
            </w:r>
            <w:r w:rsidRPr="00E65E5E">
              <w:rPr>
                <w:rFonts w:eastAsia="Times New Roman"/>
                <w:sz w:val="24"/>
                <w:szCs w:val="24"/>
              </w:rPr>
              <w:t xml:space="preserve"> &lt; .05, ** </w:t>
            </w: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p</w:t>
            </w:r>
            <w:r w:rsidRPr="00E65E5E">
              <w:rPr>
                <w:rFonts w:eastAsia="Times New Roman"/>
                <w:sz w:val="24"/>
                <w:szCs w:val="24"/>
              </w:rPr>
              <w:t xml:space="preserve"> &lt; .01, *** </w:t>
            </w:r>
            <w:r w:rsidRPr="00E65E5E">
              <w:rPr>
                <w:rFonts w:eastAsia="Times New Roman"/>
                <w:i/>
                <w:iCs/>
                <w:sz w:val="24"/>
                <w:szCs w:val="24"/>
              </w:rPr>
              <w:t>p</w:t>
            </w:r>
            <w:r w:rsidRPr="00E65E5E">
              <w:rPr>
                <w:rFonts w:eastAsia="Times New Roman"/>
                <w:sz w:val="24"/>
                <w:szCs w:val="24"/>
              </w:rPr>
              <w:t xml:space="preserve"> &lt; .001</w:t>
            </w:r>
          </w:p>
        </w:tc>
      </w:tr>
    </w:tbl>
    <w:p w14:paraId="2FF1CE61" w14:textId="77777777" w:rsidR="00AE30F4" w:rsidRPr="00E65E5E" w:rsidRDefault="00AE30F4" w:rsidP="00E65E5E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6A872AD7" w14:textId="77777777" w:rsidR="00AE30F4" w:rsidRPr="00E65E5E" w:rsidRDefault="00D63F8B" w:rsidP="00E65E5E">
      <w:pPr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E65E5E">
        <w:rPr>
          <w:rFonts w:eastAsia="Times New Roman"/>
          <w:sz w:val="24"/>
          <w:szCs w:val="24"/>
          <w:lang w:val="en-US"/>
        </w:rPr>
        <w:t>Spearman’s rank-order correlations revealed moderate, statistically significant positive associations between BDI-II scores and multiple E-Cog domains, including memory (</w:t>
      </w:r>
      <w:r w:rsidRPr="00E65E5E">
        <w:rPr>
          <w:rFonts w:eastAsia="Times New Roman"/>
          <w:i/>
          <w:iCs/>
          <w:sz w:val="24"/>
          <w:szCs w:val="24"/>
          <w:lang w:val="en-US"/>
        </w:rPr>
        <w:t>rho</w:t>
      </w:r>
      <w:r w:rsidRPr="00E65E5E">
        <w:rPr>
          <w:rFonts w:eastAsia="Times New Roman"/>
          <w:sz w:val="24"/>
          <w:szCs w:val="24"/>
          <w:lang w:val="en-US"/>
        </w:rPr>
        <w:t xml:space="preserve"> = .43, </w:t>
      </w:r>
      <w:r w:rsidRPr="00E65E5E">
        <w:rPr>
          <w:rFonts w:eastAsia="Times New Roman"/>
          <w:i/>
          <w:iCs/>
          <w:sz w:val="24"/>
          <w:szCs w:val="24"/>
          <w:lang w:val="en-US"/>
        </w:rPr>
        <w:t>p</w:t>
      </w:r>
      <w:r w:rsidRPr="00E65E5E">
        <w:rPr>
          <w:rFonts w:eastAsia="Times New Roman"/>
          <w:sz w:val="24"/>
          <w:szCs w:val="24"/>
          <w:lang w:val="en-US"/>
        </w:rPr>
        <w:t xml:space="preserve"> &lt; .01), language (</w:t>
      </w:r>
      <w:r w:rsidRPr="00E65E5E">
        <w:rPr>
          <w:rFonts w:eastAsia="Times New Roman"/>
          <w:i/>
          <w:iCs/>
          <w:sz w:val="24"/>
          <w:szCs w:val="24"/>
          <w:lang w:val="en-US"/>
        </w:rPr>
        <w:t>rho</w:t>
      </w:r>
      <w:r w:rsidRPr="00E65E5E">
        <w:rPr>
          <w:rFonts w:eastAsia="Times New Roman"/>
          <w:sz w:val="24"/>
          <w:szCs w:val="24"/>
          <w:lang w:val="en-US"/>
        </w:rPr>
        <w:t xml:space="preserve"> = .45, </w:t>
      </w:r>
      <w:r w:rsidRPr="00E65E5E">
        <w:rPr>
          <w:rFonts w:eastAsia="Times New Roman"/>
          <w:i/>
          <w:iCs/>
          <w:sz w:val="24"/>
          <w:szCs w:val="24"/>
          <w:lang w:val="en-US"/>
        </w:rPr>
        <w:t>p</w:t>
      </w:r>
      <w:r w:rsidRPr="00E65E5E">
        <w:rPr>
          <w:rFonts w:eastAsia="Times New Roman"/>
          <w:sz w:val="24"/>
          <w:szCs w:val="24"/>
          <w:lang w:val="en-US"/>
        </w:rPr>
        <w:t xml:space="preserve"> &lt; .01), planning (</w:t>
      </w:r>
      <w:r w:rsidRPr="00E65E5E">
        <w:rPr>
          <w:rFonts w:eastAsia="Times New Roman"/>
          <w:i/>
          <w:iCs/>
          <w:sz w:val="24"/>
          <w:szCs w:val="24"/>
          <w:lang w:val="en-US"/>
        </w:rPr>
        <w:t>rho</w:t>
      </w:r>
      <w:r w:rsidRPr="00E65E5E">
        <w:rPr>
          <w:rFonts w:eastAsia="Times New Roman"/>
          <w:sz w:val="24"/>
          <w:szCs w:val="24"/>
          <w:lang w:val="en-US"/>
        </w:rPr>
        <w:t xml:space="preserve"> = .31, </w:t>
      </w:r>
      <w:r w:rsidRPr="00E65E5E">
        <w:rPr>
          <w:rFonts w:eastAsia="Times New Roman"/>
          <w:i/>
          <w:iCs/>
          <w:sz w:val="24"/>
          <w:szCs w:val="24"/>
          <w:lang w:val="en-US"/>
        </w:rPr>
        <w:t>p</w:t>
      </w:r>
      <w:r w:rsidRPr="00E65E5E">
        <w:rPr>
          <w:rFonts w:eastAsia="Times New Roman"/>
          <w:sz w:val="24"/>
          <w:szCs w:val="24"/>
          <w:lang w:val="en-US"/>
        </w:rPr>
        <w:t xml:space="preserve"> &lt; .05), organization (</w:t>
      </w:r>
      <w:r w:rsidRPr="00E65E5E">
        <w:rPr>
          <w:rFonts w:eastAsia="Times New Roman"/>
          <w:i/>
          <w:iCs/>
          <w:sz w:val="24"/>
          <w:szCs w:val="24"/>
          <w:lang w:val="en-US"/>
        </w:rPr>
        <w:t>rho</w:t>
      </w:r>
      <w:r w:rsidRPr="00E65E5E">
        <w:rPr>
          <w:rFonts w:eastAsia="Times New Roman"/>
          <w:sz w:val="24"/>
          <w:szCs w:val="24"/>
          <w:lang w:val="en-US"/>
        </w:rPr>
        <w:t xml:space="preserve"> = .41, </w:t>
      </w:r>
      <w:r w:rsidRPr="00E65E5E">
        <w:rPr>
          <w:rFonts w:eastAsia="Times New Roman"/>
          <w:i/>
          <w:iCs/>
          <w:sz w:val="24"/>
          <w:szCs w:val="24"/>
          <w:lang w:val="en-US"/>
        </w:rPr>
        <w:t>p</w:t>
      </w:r>
      <w:r w:rsidRPr="00E65E5E">
        <w:rPr>
          <w:rFonts w:eastAsia="Times New Roman"/>
          <w:sz w:val="24"/>
          <w:szCs w:val="24"/>
          <w:lang w:val="en-US"/>
        </w:rPr>
        <w:t xml:space="preserve"> &lt; .05), and the total E-Cog score (</w:t>
      </w:r>
      <w:r w:rsidRPr="00E65E5E">
        <w:rPr>
          <w:rFonts w:eastAsia="Times New Roman"/>
          <w:i/>
          <w:iCs/>
          <w:sz w:val="24"/>
          <w:szCs w:val="24"/>
          <w:lang w:val="en-US"/>
        </w:rPr>
        <w:t>rho</w:t>
      </w:r>
      <w:r w:rsidRPr="00E65E5E">
        <w:rPr>
          <w:rFonts w:eastAsia="Times New Roman"/>
          <w:sz w:val="24"/>
          <w:szCs w:val="24"/>
          <w:lang w:val="en-US"/>
        </w:rPr>
        <w:t xml:space="preserve"> = .35, </w:t>
      </w:r>
      <w:r w:rsidRPr="00E65E5E">
        <w:rPr>
          <w:rFonts w:eastAsia="Times New Roman"/>
          <w:i/>
          <w:iCs/>
          <w:sz w:val="24"/>
          <w:szCs w:val="24"/>
          <w:lang w:val="en-US"/>
        </w:rPr>
        <w:t>p</w:t>
      </w:r>
      <w:r w:rsidRPr="00E65E5E">
        <w:rPr>
          <w:rFonts w:eastAsia="Times New Roman"/>
          <w:sz w:val="24"/>
          <w:szCs w:val="24"/>
          <w:lang w:val="en-US"/>
        </w:rPr>
        <w:t xml:space="preserve"> &lt; .05). </w:t>
      </w:r>
      <w:r w:rsidRPr="00E65E5E">
        <w:rPr>
          <w:rFonts w:eastAsia="Times New Roman"/>
          <w:sz w:val="24"/>
          <w:szCs w:val="24"/>
        </w:rPr>
        <w:t xml:space="preserve">Additionally,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EPII-</w:t>
      </w:r>
      <w:proofErr w:type="spellStart"/>
      <w:r w:rsidRPr="00E65E5E">
        <w:rPr>
          <w:rFonts w:eastAsia="Times New Roman"/>
          <w:sz w:val="24"/>
          <w:szCs w:val="24"/>
        </w:rPr>
        <w:t>emotional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subscale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demonstrated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moderate</w:t>
      </w:r>
      <w:proofErr w:type="spellEnd"/>
      <w:r w:rsidRPr="00E65E5E">
        <w:rPr>
          <w:rFonts w:eastAsia="Times New Roman"/>
          <w:sz w:val="24"/>
          <w:szCs w:val="24"/>
        </w:rPr>
        <w:t xml:space="preserve"> positive </w:t>
      </w:r>
      <w:proofErr w:type="spellStart"/>
      <w:r w:rsidRPr="00E65E5E">
        <w:rPr>
          <w:rFonts w:eastAsia="Times New Roman"/>
          <w:sz w:val="24"/>
          <w:szCs w:val="24"/>
        </w:rPr>
        <w:t>correlations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with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E-</w:t>
      </w:r>
      <w:proofErr w:type="spellStart"/>
      <w:r w:rsidRPr="00E65E5E">
        <w:rPr>
          <w:rFonts w:eastAsia="Times New Roman"/>
          <w:sz w:val="24"/>
          <w:szCs w:val="24"/>
        </w:rPr>
        <w:t>Cog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memory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domain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rho</w:t>
      </w:r>
      <w:r w:rsidRPr="00E65E5E">
        <w:rPr>
          <w:rFonts w:eastAsia="Times New Roman"/>
          <w:sz w:val="24"/>
          <w:szCs w:val="24"/>
        </w:rPr>
        <w:t xml:space="preserve"> = .38,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&lt; .05) and total score (</w:t>
      </w:r>
      <w:r w:rsidRPr="00E65E5E">
        <w:rPr>
          <w:rFonts w:eastAsia="Times New Roman"/>
          <w:i/>
          <w:iCs/>
          <w:sz w:val="24"/>
          <w:szCs w:val="24"/>
        </w:rPr>
        <w:t>rho</w:t>
      </w:r>
      <w:r w:rsidRPr="00E65E5E">
        <w:rPr>
          <w:rFonts w:eastAsia="Times New Roman"/>
          <w:sz w:val="24"/>
          <w:szCs w:val="24"/>
        </w:rPr>
        <w:t xml:space="preserve"> = .34,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&lt; .05). In </w:t>
      </w:r>
      <w:proofErr w:type="spellStart"/>
      <w:r w:rsidRPr="00E65E5E">
        <w:rPr>
          <w:rFonts w:eastAsia="Times New Roman"/>
          <w:sz w:val="24"/>
          <w:szCs w:val="24"/>
        </w:rPr>
        <w:t>contrast</w:t>
      </w:r>
      <w:proofErr w:type="spellEnd"/>
      <w:r w:rsidRPr="00E65E5E">
        <w:rPr>
          <w:rFonts w:eastAsia="Times New Roman"/>
          <w:sz w:val="24"/>
          <w:szCs w:val="24"/>
        </w:rPr>
        <w:t xml:space="preserve">, MMSE scores </w:t>
      </w:r>
      <w:proofErr w:type="spellStart"/>
      <w:r w:rsidRPr="00E65E5E">
        <w:rPr>
          <w:rFonts w:eastAsia="Times New Roman"/>
          <w:sz w:val="24"/>
          <w:szCs w:val="24"/>
        </w:rPr>
        <w:t>showed</w:t>
      </w:r>
      <w:proofErr w:type="spellEnd"/>
      <w:r w:rsidRPr="00E65E5E">
        <w:rPr>
          <w:rFonts w:eastAsia="Times New Roman"/>
          <w:sz w:val="24"/>
          <w:szCs w:val="24"/>
        </w:rPr>
        <w:t xml:space="preserve"> a </w:t>
      </w:r>
      <w:proofErr w:type="spellStart"/>
      <w:r w:rsidRPr="00E65E5E">
        <w:rPr>
          <w:rFonts w:eastAsia="Times New Roman"/>
          <w:sz w:val="24"/>
          <w:szCs w:val="24"/>
        </w:rPr>
        <w:t>moderate</w:t>
      </w:r>
      <w:proofErr w:type="spellEnd"/>
      <w:r w:rsidRPr="00E65E5E">
        <w:rPr>
          <w:rFonts w:eastAsia="Times New Roman"/>
          <w:sz w:val="24"/>
          <w:szCs w:val="24"/>
        </w:rPr>
        <w:t xml:space="preserve"> and </w:t>
      </w:r>
      <w:proofErr w:type="spellStart"/>
      <w:r w:rsidRPr="00E65E5E">
        <w:rPr>
          <w:rFonts w:eastAsia="Times New Roman"/>
          <w:sz w:val="24"/>
          <w:szCs w:val="24"/>
        </w:rPr>
        <w:t>statistically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significant</w:t>
      </w:r>
      <w:proofErr w:type="spellEnd"/>
      <w:r w:rsidRPr="00E65E5E">
        <w:rPr>
          <w:rFonts w:eastAsia="Times New Roman"/>
          <w:sz w:val="24"/>
          <w:szCs w:val="24"/>
        </w:rPr>
        <w:t xml:space="preserve"> negative </w:t>
      </w:r>
      <w:proofErr w:type="spellStart"/>
      <w:r w:rsidRPr="00E65E5E">
        <w:rPr>
          <w:rFonts w:eastAsia="Times New Roman"/>
          <w:sz w:val="24"/>
          <w:szCs w:val="24"/>
        </w:rPr>
        <w:t>correlation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with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the</w:t>
      </w:r>
      <w:proofErr w:type="spellEnd"/>
      <w:r w:rsidRPr="00E65E5E">
        <w:rPr>
          <w:rFonts w:eastAsia="Times New Roman"/>
          <w:sz w:val="24"/>
          <w:szCs w:val="24"/>
        </w:rPr>
        <w:t xml:space="preserve"> E-</w:t>
      </w:r>
      <w:proofErr w:type="spellStart"/>
      <w:r w:rsidRPr="00E65E5E">
        <w:rPr>
          <w:rFonts w:eastAsia="Times New Roman"/>
          <w:sz w:val="24"/>
          <w:szCs w:val="24"/>
        </w:rPr>
        <w:t>Cog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visuospatial</w:t>
      </w:r>
      <w:proofErr w:type="spellEnd"/>
      <w:r w:rsidRPr="00E65E5E">
        <w:rPr>
          <w:rFonts w:eastAsia="Times New Roman"/>
          <w:sz w:val="24"/>
          <w:szCs w:val="24"/>
        </w:rPr>
        <w:t xml:space="preserve"> </w:t>
      </w:r>
      <w:proofErr w:type="spellStart"/>
      <w:r w:rsidRPr="00E65E5E">
        <w:rPr>
          <w:rFonts w:eastAsia="Times New Roman"/>
          <w:sz w:val="24"/>
          <w:szCs w:val="24"/>
        </w:rPr>
        <w:t>domain</w:t>
      </w:r>
      <w:proofErr w:type="spellEnd"/>
      <w:r w:rsidRPr="00E65E5E">
        <w:rPr>
          <w:rFonts w:eastAsia="Times New Roman"/>
          <w:sz w:val="24"/>
          <w:szCs w:val="24"/>
        </w:rPr>
        <w:t xml:space="preserve"> (</w:t>
      </w:r>
      <w:r w:rsidRPr="00E65E5E">
        <w:rPr>
          <w:rFonts w:eastAsia="Times New Roman"/>
          <w:i/>
          <w:iCs/>
          <w:sz w:val="24"/>
          <w:szCs w:val="24"/>
        </w:rPr>
        <w:t>rho</w:t>
      </w:r>
      <w:r w:rsidRPr="00E65E5E">
        <w:rPr>
          <w:rFonts w:eastAsia="Gungsuh"/>
          <w:sz w:val="24"/>
          <w:szCs w:val="24"/>
        </w:rPr>
        <w:t xml:space="preserve"> = −.46, </w:t>
      </w:r>
      <w:r w:rsidRPr="00E65E5E">
        <w:rPr>
          <w:rFonts w:eastAsia="Times New Roman"/>
          <w:i/>
          <w:iCs/>
          <w:sz w:val="24"/>
          <w:szCs w:val="24"/>
        </w:rPr>
        <w:t>p</w:t>
      </w:r>
      <w:r w:rsidRPr="00E65E5E">
        <w:rPr>
          <w:rFonts w:eastAsia="Times New Roman"/>
          <w:sz w:val="24"/>
          <w:szCs w:val="24"/>
        </w:rPr>
        <w:t xml:space="preserve"> &lt; .01).</w:t>
      </w:r>
    </w:p>
    <w:sectPr w:rsidR="00AE30F4" w:rsidRPr="00E65E5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B56F10B-4BB7-4BFB-BF94-A45EB455AC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F96187C-ACC7-4333-89B5-1E204198A7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0F4"/>
    <w:rsid w:val="002B566B"/>
    <w:rsid w:val="004D013D"/>
    <w:rsid w:val="00AE30F4"/>
    <w:rsid w:val="00D40770"/>
    <w:rsid w:val="00E6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11BEB"/>
  <w15:docId w15:val="{FA772930-2C9F-324B-B62B-836F9B9F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E79E9549BC9247A520D3A09789168D" ma:contentTypeVersion="16" ma:contentTypeDescription="Crie um novo documento." ma:contentTypeScope="" ma:versionID="4e78e09de64c8274d6f2e198a3bca7f3">
  <xsd:schema xmlns:xsd="http://www.w3.org/2001/XMLSchema" xmlns:xs="http://www.w3.org/2001/XMLSchema" xmlns:p="http://schemas.microsoft.com/office/2006/metadata/properties" xmlns:ns2="cb2519e9-a305-497f-a379-da3f57128b39" xmlns:ns3="e9581cd1-43a4-4a92-ad08-cc687fe561d2" targetNamespace="http://schemas.microsoft.com/office/2006/metadata/properties" ma:root="true" ma:fieldsID="1d38f2b641499ec940c65b951fb51f20" ns2:_="" ns3:_="">
    <xsd:import namespace="cb2519e9-a305-497f-a379-da3f57128b39"/>
    <xsd:import namespace="e9581cd1-43a4-4a92-ad08-cc687fe561d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519e9-a305-497f-a379-da3f57128b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9d05bd75-bb08-4056-a79f-fd3238aa17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81cd1-43a4-4a92-ad08-cc687fe561d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5fca781-b0b2-459e-988b-f5ef90c788fd}" ma:internalName="TaxCatchAll" ma:showField="CatchAllData" ma:web="e9581cd1-43a4-4a92-ad08-cc687fe561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519e9-a305-497f-a379-da3f57128b39">
      <Terms xmlns="http://schemas.microsoft.com/office/infopath/2007/PartnerControls"/>
    </lcf76f155ced4ddcb4097134ff3c332f>
    <TaxCatchAll xmlns="e9581cd1-43a4-4a92-ad08-cc687fe561d2" xsi:nil="true"/>
  </documentManagement>
</p:properties>
</file>

<file path=customXml/itemProps1.xml><?xml version="1.0" encoding="utf-8"?>
<ds:datastoreItem xmlns:ds="http://schemas.openxmlformats.org/officeDocument/2006/customXml" ds:itemID="{AD59A223-4F37-4B6A-A059-7F3670D4BEA5}"/>
</file>

<file path=customXml/itemProps2.xml><?xml version="1.0" encoding="utf-8"?>
<ds:datastoreItem xmlns:ds="http://schemas.openxmlformats.org/officeDocument/2006/customXml" ds:itemID="{5B844AAB-EEA6-4F32-8805-5D063E218EA7}"/>
</file>

<file path=customXml/itemProps3.xml><?xml version="1.0" encoding="utf-8"?>
<ds:datastoreItem xmlns:ds="http://schemas.openxmlformats.org/officeDocument/2006/customXml" ds:itemID="{8ED4D3C4-9B13-4216-A917-A46534359F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3651</Characters>
  <Application>Microsoft Office Word</Application>
  <DocSecurity>0</DocSecurity>
  <Lines>304</Lines>
  <Paragraphs>257</Paragraphs>
  <ScaleCrop>false</ScaleCrop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Denise ABN</cp:lastModifiedBy>
  <cp:revision>2</cp:revision>
  <dcterms:created xsi:type="dcterms:W3CDTF">2026-01-15T16:05:00Z</dcterms:created>
  <dcterms:modified xsi:type="dcterms:W3CDTF">2026-01-15T16:05:00Z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0x010100F0E79E9549BC9247A520D3A09789168D</vt:lpwstr>
  </property>
</Properties>
</file>