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8BAC" w14:textId="77777777" w:rsidR="003458C6" w:rsidRPr="003458C6" w:rsidRDefault="003458C6" w:rsidP="009D2456">
      <w:pPr>
        <w:pStyle w:val="TT"/>
        <w:rPr>
          <w:b w:val="0"/>
          <w:bCs/>
          <w:szCs w:val="24"/>
        </w:rPr>
      </w:pPr>
      <w:r w:rsidRPr="003458C6">
        <w:rPr>
          <w:bCs/>
          <w:szCs w:val="24"/>
        </w:rPr>
        <w:t xml:space="preserve">Supplementary Table S1 </w:t>
      </w:r>
      <w:r w:rsidRPr="003458C6">
        <w:rPr>
          <w:b w:val="0"/>
          <w:bCs/>
          <w:szCs w:val="24"/>
        </w:rPr>
        <w:t>Preoperative RT-PCR swab validation</w:t>
      </w:r>
    </w:p>
    <w:tbl>
      <w:tblPr>
        <w:tblStyle w:val="TableGrid"/>
        <w:tblW w:w="7496" w:type="dxa"/>
        <w:tblLook w:val="04A0" w:firstRow="1" w:lastRow="0" w:firstColumn="1" w:lastColumn="0" w:noHBand="0" w:noVBand="1"/>
      </w:tblPr>
      <w:tblGrid>
        <w:gridCol w:w="1259"/>
        <w:gridCol w:w="1134"/>
        <w:gridCol w:w="1701"/>
        <w:gridCol w:w="1701"/>
        <w:gridCol w:w="1701"/>
      </w:tblGrid>
      <w:tr w:rsidR="003458C6" w:rsidRPr="003458C6" w14:paraId="4AB7D43F" w14:textId="77777777" w:rsidTr="002C4A51">
        <w:tc>
          <w:tcPr>
            <w:tcW w:w="1259" w:type="dxa"/>
          </w:tcPr>
          <w:p w14:paraId="44F61A17" w14:textId="31FB3FE2" w:rsidR="003458C6" w:rsidRPr="003458C6" w:rsidRDefault="003458C6" w:rsidP="003458C6">
            <w:pPr>
              <w:pStyle w:val="TCH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NPV (%)</w:t>
            </w:r>
          </w:p>
        </w:tc>
        <w:tc>
          <w:tcPr>
            <w:tcW w:w="1134" w:type="dxa"/>
          </w:tcPr>
          <w:p w14:paraId="3053C0F8" w14:textId="17E23BB1" w:rsidR="003458C6" w:rsidRPr="003458C6" w:rsidRDefault="003458C6" w:rsidP="003458C6">
            <w:pPr>
              <w:pStyle w:val="TCH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PPV (%)</w:t>
            </w:r>
          </w:p>
        </w:tc>
        <w:tc>
          <w:tcPr>
            <w:tcW w:w="1701" w:type="dxa"/>
          </w:tcPr>
          <w:p w14:paraId="181EB10E" w14:textId="1DF442CA" w:rsidR="003458C6" w:rsidRPr="003458C6" w:rsidRDefault="003458C6" w:rsidP="003458C6">
            <w:pPr>
              <w:pStyle w:val="TCH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Sensitivity (%)</w:t>
            </w:r>
          </w:p>
        </w:tc>
        <w:tc>
          <w:tcPr>
            <w:tcW w:w="1701" w:type="dxa"/>
          </w:tcPr>
          <w:p w14:paraId="6C7B1A15" w14:textId="0D55A48E" w:rsidR="003458C6" w:rsidRPr="003458C6" w:rsidRDefault="003458C6" w:rsidP="003458C6">
            <w:pPr>
              <w:pStyle w:val="TCH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Specificity (%)</w:t>
            </w:r>
          </w:p>
        </w:tc>
        <w:tc>
          <w:tcPr>
            <w:tcW w:w="1701" w:type="dxa"/>
          </w:tcPr>
          <w:p w14:paraId="49A49A14" w14:textId="7B0CAEAC" w:rsidR="003458C6" w:rsidRPr="003458C6" w:rsidRDefault="003458C6" w:rsidP="003458C6">
            <w:pPr>
              <w:pStyle w:val="TCH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LR–</w:t>
            </w:r>
          </w:p>
        </w:tc>
      </w:tr>
      <w:tr w:rsidR="003458C6" w:rsidRPr="00EC7D3C" w14:paraId="7DB660B9" w14:textId="77777777" w:rsidTr="002C4A51">
        <w:tc>
          <w:tcPr>
            <w:tcW w:w="1259" w:type="dxa"/>
            <w:vAlign w:val="center"/>
          </w:tcPr>
          <w:p w14:paraId="09564CB5" w14:textId="4FD36F5B" w:rsidR="003458C6" w:rsidRPr="003458C6" w:rsidRDefault="003458C6" w:rsidP="003458C6">
            <w:pPr>
              <w:pStyle w:val="T-TXT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98.9</w:t>
            </w:r>
          </w:p>
        </w:tc>
        <w:tc>
          <w:tcPr>
            <w:tcW w:w="1134" w:type="dxa"/>
            <w:vAlign w:val="center"/>
          </w:tcPr>
          <w:p w14:paraId="4EC96ABC" w14:textId="4FD33A52" w:rsidR="003458C6" w:rsidRPr="003458C6" w:rsidRDefault="003458C6" w:rsidP="003458C6">
            <w:pPr>
              <w:pStyle w:val="T-TXT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100.0</w:t>
            </w:r>
          </w:p>
        </w:tc>
        <w:tc>
          <w:tcPr>
            <w:tcW w:w="1701" w:type="dxa"/>
            <w:vAlign w:val="center"/>
          </w:tcPr>
          <w:p w14:paraId="201083DE" w14:textId="40007EF8" w:rsidR="003458C6" w:rsidRPr="003458C6" w:rsidRDefault="003458C6" w:rsidP="003458C6">
            <w:pPr>
              <w:pStyle w:val="T-TXT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20.0</w:t>
            </w:r>
          </w:p>
        </w:tc>
        <w:tc>
          <w:tcPr>
            <w:tcW w:w="1701" w:type="dxa"/>
            <w:vAlign w:val="center"/>
          </w:tcPr>
          <w:p w14:paraId="349F9FC2" w14:textId="18D684A5" w:rsidR="003458C6" w:rsidRPr="003458C6" w:rsidRDefault="003458C6" w:rsidP="003458C6">
            <w:pPr>
              <w:pStyle w:val="T-TXT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100.0</w:t>
            </w:r>
          </w:p>
        </w:tc>
        <w:tc>
          <w:tcPr>
            <w:tcW w:w="1701" w:type="dxa"/>
          </w:tcPr>
          <w:p w14:paraId="6AC0B396" w14:textId="09BA64D5" w:rsidR="003458C6" w:rsidRPr="003458C6" w:rsidRDefault="003458C6" w:rsidP="003458C6">
            <w:pPr>
              <w:pStyle w:val="T-TXT"/>
              <w:autoSpaceDE w:val="0"/>
              <w:autoSpaceDN w:val="0"/>
              <w:adjustRightInd w:val="0"/>
            </w:pPr>
            <w:r w:rsidRPr="003458C6">
              <w:rPr>
                <w:szCs w:val="24"/>
              </w:rPr>
              <w:t>0.80</w:t>
            </w:r>
          </w:p>
        </w:tc>
      </w:tr>
    </w:tbl>
    <w:p w14:paraId="1049F9FC" w14:textId="77777777" w:rsidR="003458C6" w:rsidRDefault="003458C6">
      <w:pPr>
        <w:pStyle w:val="TFN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Abbreviations: LR, negative likelihood ratio, NPV, negative predictive value, PPV, positive predictive value.</w:t>
      </w:r>
    </w:p>
    <w:sectPr w:rsidR="003458C6" w:rsidSect="002C4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A986" w14:textId="77777777" w:rsidR="006C20BD" w:rsidRDefault="006C20BD" w:rsidP="006F65BD">
      <w:r>
        <w:separator/>
      </w:r>
    </w:p>
  </w:endnote>
  <w:endnote w:type="continuationSeparator" w:id="0">
    <w:p w14:paraId="1FB74D96" w14:textId="77777777" w:rsidR="006C20BD" w:rsidRDefault="006C20BD" w:rsidP="006F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3608" w14:textId="319A1EBE" w:rsidR="002C4A51" w:rsidRPr="002C4A51" w:rsidRDefault="002C4A51" w:rsidP="002C4A51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65CA" w14:textId="0221BC59" w:rsidR="006F65BD" w:rsidRPr="002C4A51" w:rsidRDefault="002C4A51" w:rsidP="002C4A51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\* MERGEFORMAT ">
      <w:r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F1EC" w14:textId="1ADCC202" w:rsidR="002C4A51" w:rsidRPr="002C4A51" w:rsidRDefault="002C4A51" w:rsidP="002C4A51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03A3" w14:textId="77777777" w:rsidR="006C20BD" w:rsidRDefault="006C20BD" w:rsidP="006F65BD">
      <w:r>
        <w:separator/>
      </w:r>
    </w:p>
  </w:footnote>
  <w:footnote w:type="continuationSeparator" w:id="0">
    <w:p w14:paraId="48150A7E" w14:textId="77777777" w:rsidR="006C20BD" w:rsidRDefault="006C20BD" w:rsidP="006F6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54E8" w14:textId="77777777" w:rsidR="002C4A51" w:rsidRPr="002C4A51" w:rsidRDefault="002C4A51" w:rsidP="002C4A51">
    <w:pPr>
      <w:jc w:val="center"/>
    </w:pPr>
    <w:r w:rsidRPr="002C4A51">
      <w:t xml:space="preserve">Publisher: </w:t>
    </w:r>
    <w:proofErr w:type="spellStart"/>
    <w:r w:rsidRPr="002C4A51">
      <w:t>Thieme</w:t>
    </w:r>
    <w:proofErr w:type="spellEnd"/>
    <w:r w:rsidRPr="002C4A51">
      <w:t>; Journal: IJA; Article Type: Original Article</w:t>
    </w:r>
  </w:p>
  <w:p w14:paraId="76AA8C97" w14:textId="77777777" w:rsidR="002C4A51" w:rsidRPr="002C4A51" w:rsidRDefault="002C4A51" w:rsidP="002C4A51">
    <w:pPr>
      <w:jc w:val="center"/>
    </w:pPr>
    <w:r w:rsidRPr="002C4A51">
      <w:t>Journal ISSN: 1809-9777; Article ID Number: IAORL-2023-05-1548-OR-Supplementary Table</w:t>
    </w:r>
  </w:p>
  <w:p w14:paraId="6A1824C3" w14:textId="07E0757E" w:rsidR="002C4A51" w:rsidRPr="002C4A51" w:rsidRDefault="002C4A51" w:rsidP="002C4A51">
    <w:pPr>
      <w:jc w:val="center"/>
    </w:pPr>
    <w:r w:rsidRPr="002C4A51">
      <w:t>Volume Number: xx; Issue Number: 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3642" w14:textId="0996EC8C" w:rsidR="002C4A51" w:rsidRPr="002C4A51" w:rsidRDefault="002C4A51" w:rsidP="002C4A51">
    <w:pPr>
      <w:jc w:val="center"/>
    </w:pPr>
    <w:r w:rsidRPr="002C4A51">
      <w:t xml:space="preserve">Publisher: </w:t>
    </w:r>
    <w:proofErr w:type="spellStart"/>
    <w:r w:rsidRPr="002C4A51">
      <w:t>Thieme</w:t>
    </w:r>
    <w:proofErr w:type="spellEnd"/>
    <w:r w:rsidRPr="002C4A51">
      <w:t>; Journal: IA</w:t>
    </w:r>
    <w:r w:rsidR="00CA798B">
      <w:t>O</w:t>
    </w:r>
    <w:r w:rsidRPr="002C4A51">
      <w:t xml:space="preserve">; Article Type: Original </w:t>
    </w:r>
    <w:r w:rsidR="00CA798B">
      <w:t>Research</w:t>
    </w:r>
  </w:p>
  <w:p w14:paraId="730BE2D3" w14:textId="77777777" w:rsidR="002C4A51" w:rsidRPr="002C4A51" w:rsidRDefault="002C4A51" w:rsidP="002C4A51">
    <w:pPr>
      <w:jc w:val="center"/>
    </w:pPr>
    <w:r w:rsidRPr="002C4A51">
      <w:t>Journal ISSN: 1809-9777; Article ID Number: IAORL-2023-05-1548-OR-Supplementary Table</w:t>
    </w:r>
  </w:p>
  <w:p w14:paraId="3974AFE5" w14:textId="2A09B42C" w:rsidR="002C4A51" w:rsidRPr="002C4A51" w:rsidRDefault="002C4A51" w:rsidP="002C4A51">
    <w:pPr>
      <w:jc w:val="center"/>
    </w:pPr>
    <w:r w:rsidRPr="002C4A51">
      <w:t>Volume Number: xx; Issue Number: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D576" w14:textId="77777777" w:rsidR="002C4A51" w:rsidRPr="002C4A51" w:rsidRDefault="002C4A51" w:rsidP="002C4A51">
    <w:pPr>
      <w:jc w:val="center"/>
    </w:pPr>
    <w:r w:rsidRPr="002C4A51">
      <w:t xml:space="preserve">Publisher: </w:t>
    </w:r>
    <w:proofErr w:type="spellStart"/>
    <w:r w:rsidRPr="002C4A51">
      <w:t>Thieme</w:t>
    </w:r>
    <w:proofErr w:type="spellEnd"/>
    <w:r w:rsidRPr="002C4A51">
      <w:t>; Journal: IJA; Article Type: Original Article</w:t>
    </w:r>
  </w:p>
  <w:p w14:paraId="13323A3C" w14:textId="77777777" w:rsidR="002C4A51" w:rsidRPr="002C4A51" w:rsidRDefault="002C4A51" w:rsidP="002C4A51">
    <w:pPr>
      <w:jc w:val="center"/>
    </w:pPr>
    <w:r w:rsidRPr="002C4A51">
      <w:t>Journal ISSN: 1809-9777; Article ID Number: IAORL-2023-05-1548-OR-Supplementary Table</w:t>
    </w:r>
  </w:p>
  <w:p w14:paraId="75D1EDA0" w14:textId="08F0D928" w:rsidR="002C4A51" w:rsidRPr="002C4A51" w:rsidRDefault="002C4A51" w:rsidP="002C4A51">
    <w:pPr>
      <w:jc w:val="center"/>
    </w:pPr>
    <w:r w:rsidRPr="002C4A51">
      <w:t>Volume Number: xx; Issue Number: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2095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77A1B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AE32A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4A1A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81C17B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06CEC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6E7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0035E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1E2F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22EF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266217">
    <w:abstractNumId w:val="9"/>
  </w:num>
  <w:num w:numId="2" w16cid:durableId="1269656612">
    <w:abstractNumId w:val="7"/>
  </w:num>
  <w:num w:numId="3" w16cid:durableId="1017274572">
    <w:abstractNumId w:val="6"/>
  </w:num>
  <w:num w:numId="4" w16cid:durableId="1985045100">
    <w:abstractNumId w:val="5"/>
  </w:num>
  <w:num w:numId="5" w16cid:durableId="316500759">
    <w:abstractNumId w:val="4"/>
  </w:num>
  <w:num w:numId="6" w16cid:durableId="104469345">
    <w:abstractNumId w:val="8"/>
  </w:num>
  <w:num w:numId="7" w16cid:durableId="1710910256">
    <w:abstractNumId w:val="3"/>
  </w:num>
  <w:num w:numId="8" w16cid:durableId="1177499542">
    <w:abstractNumId w:val="2"/>
  </w:num>
  <w:num w:numId="9" w16cid:durableId="49696904">
    <w:abstractNumId w:val="1"/>
  </w:num>
  <w:num w:numId="10" w16cid:durableId="125922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tCopy" w:val="Thieme Medical Publishers"/>
    <w:docVar w:name="ArtID" w:val="IAORL-2023-05-1548-OR-Supplementary Table"/>
    <w:docVar w:name="ArtIN" w:val="xx"/>
    <w:docVar w:name="ArtVN" w:val="xx"/>
    <w:docVar w:name="AutoRedact State" w:val="ready"/>
    <w:docVar w:name="CheckHeader" w:val="T"/>
    <w:docVar w:name="ex_AddedHTMLPreformat" w:val="Consolas"/>
    <w:docVar w:name="ex_AutoRedact" w:val="APComplete"/>
    <w:docVar w:name="ex_CleanUp" w:val="CleanUpComplete"/>
    <w:docVar w:name="eX_DocInfoLastUpdatedDate" w:val="45735.5594368519"/>
    <w:docVar w:name="ex_eXtylesBuild" w:val="5319"/>
    <w:docVar w:name="ex_FontAudit" w:val="APComplete"/>
    <w:docVar w:name="EX_LAST_PALETTE_TAB" w:val="3"/>
    <w:docVar w:name="ex_StyleRefs" w:val="APComplete"/>
    <w:docVar w:name="ex_WordVersion" w:val="16.0"/>
    <w:docVar w:name="eXtyles" w:val="active"/>
    <w:docVar w:name="ExtylesTagDescriptors" w:val="Book Reference|bok|Conference Reference|conf|Edited Book Reference|edb|Electronic Reference|eref|Journal Reference|jrn|Legal Reference|lgl|Other Reference|other|Thesis Reference|ths|Unknown Reference|unknown|"/>
    <w:docVar w:name="Footnote Mode By Section" w:val="NO"/>
    <w:docVar w:name="iceFileDir" w:val="C:\backup\28-3-2022\Journals 2025\IAO\Production\efirst\Manuscripts\extyled manuscript"/>
    <w:docVar w:name="iceFileName" w:val="IAORL-2023-05-1548-OR-Supplementary Table.docx"/>
    <w:docVar w:name="iceJABR" w:val="IJA"/>
    <w:docVar w:name="iceJournal" w:val="IJA:International Journal of Angiology"/>
    <w:docVar w:name="iceJournalName" w:val="International Journal of Angiology"/>
    <w:docVar w:name="icePublisher" w:val="Thieme"/>
    <w:docVar w:name="iceType" w:val="Original Article"/>
    <w:docVar w:name="ISSN" w:val="1809-9777"/>
    <w:docVar w:name="PreEdit Baseline Path" w:val="C:\backup\28-3-2022\Journals 2025\IAO\Production\efirst\Manuscripts\extyled manuscript\IAORL-2023-05-1548-OR-Supplementary Table$base.docx"/>
    <w:docVar w:name="PreEdit Baseline Timestamp" w:val="3/19/2025 1:26:40 PM"/>
    <w:docVar w:name="PreEdit Up-Front Loss" w:val="complete"/>
  </w:docVars>
  <w:rsids>
    <w:rsidRoot w:val="007043AE"/>
    <w:rsid w:val="00046B3B"/>
    <w:rsid w:val="000F568B"/>
    <w:rsid w:val="000F67D2"/>
    <w:rsid w:val="0011536F"/>
    <w:rsid w:val="001F0850"/>
    <w:rsid w:val="00215E27"/>
    <w:rsid w:val="00276475"/>
    <w:rsid w:val="002814BF"/>
    <w:rsid w:val="002824A5"/>
    <w:rsid w:val="002C4A51"/>
    <w:rsid w:val="003458C6"/>
    <w:rsid w:val="00403BCB"/>
    <w:rsid w:val="00495B8F"/>
    <w:rsid w:val="004A6C64"/>
    <w:rsid w:val="0051173A"/>
    <w:rsid w:val="005133E6"/>
    <w:rsid w:val="005A789A"/>
    <w:rsid w:val="005D0B43"/>
    <w:rsid w:val="00601CBA"/>
    <w:rsid w:val="0065401C"/>
    <w:rsid w:val="00654613"/>
    <w:rsid w:val="00663FA1"/>
    <w:rsid w:val="006732FB"/>
    <w:rsid w:val="00692589"/>
    <w:rsid w:val="006C20BD"/>
    <w:rsid w:val="006F65BD"/>
    <w:rsid w:val="007043AE"/>
    <w:rsid w:val="007E510B"/>
    <w:rsid w:val="008908E9"/>
    <w:rsid w:val="008B4AFD"/>
    <w:rsid w:val="009D2456"/>
    <w:rsid w:val="00A32BA9"/>
    <w:rsid w:val="00AC2D5D"/>
    <w:rsid w:val="00AE0F76"/>
    <w:rsid w:val="00B27B10"/>
    <w:rsid w:val="00B941BE"/>
    <w:rsid w:val="00C54F0F"/>
    <w:rsid w:val="00CA798B"/>
    <w:rsid w:val="00CE6940"/>
    <w:rsid w:val="00D11307"/>
    <w:rsid w:val="00D34F0C"/>
    <w:rsid w:val="00D3642C"/>
    <w:rsid w:val="00D53C0B"/>
    <w:rsid w:val="00D8281B"/>
    <w:rsid w:val="00DC2778"/>
    <w:rsid w:val="00E4280D"/>
    <w:rsid w:val="00E730E6"/>
    <w:rsid w:val="00E82195"/>
    <w:rsid w:val="00EA6268"/>
    <w:rsid w:val="00EC7D3C"/>
    <w:rsid w:val="00F14334"/>
    <w:rsid w:val="00FF40C8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7BF080"/>
  <w14:defaultImageDpi w14:val="32767"/>
  <w15:chartTrackingRefBased/>
  <w15:docId w15:val="{D240F31A-0474-4FF5-9BE0-6F19F19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A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A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A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A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A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A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A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A5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rsid w:val="002C4A5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C4A51"/>
  </w:style>
  <w:style w:type="table" w:styleId="TableGrid">
    <w:name w:val="Table Grid"/>
    <w:basedOn w:val="TableNormal"/>
    <w:uiPriority w:val="39"/>
    <w:rsid w:val="007043AE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5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5BD"/>
  </w:style>
  <w:style w:type="paragraph" w:styleId="Footer">
    <w:name w:val="footer"/>
    <w:basedOn w:val="Normal"/>
    <w:link w:val="FooterChar"/>
    <w:uiPriority w:val="99"/>
    <w:unhideWhenUsed/>
    <w:rsid w:val="006F65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5B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4A5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4A51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A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51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4A51"/>
  </w:style>
  <w:style w:type="paragraph" w:styleId="BlockText">
    <w:name w:val="Block Text"/>
    <w:basedOn w:val="Normal"/>
    <w:uiPriority w:val="99"/>
    <w:semiHidden/>
    <w:unhideWhenUsed/>
    <w:rsid w:val="002C4A5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C4A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4A51"/>
  </w:style>
  <w:style w:type="paragraph" w:styleId="BodyText2">
    <w:name w:val="Body Text 2"/>
    <w:basedOn w:val="Normal"/>
    <w:link w:val="BodyText2Char"/>
    <w:uiPriority w:val="99"/>
    <w:semiHidden/>
    <w:unhideWhenUsed/>
    <w:rsid w:val="002C4A5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4A51"/>
  </w:style>
  <w:style w:type="paragraph" w:styleId="BodyText3">
    <w:name w:val="Body Text 3"/>
    <w:basedOn w:val="Normal"/>
    <w:link w:val="BodyText3Char"/>
    <w:uiPriority w:val="99"/>
    <w:semiHidden/>
    <w:unhideWhenUsed/>
    <w:rsid w:val="002C4A5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4A5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4A5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4A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4A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4A5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4A51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4A5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4A5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4A5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4A5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4A51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2C4A5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4A51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C4A51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C4A51"/>
  </w:style>
  <w:style w:type="character" w:styleId="CommentReference">
    <w:name w:val="annotation reference"/>
    <w:basedOn w:val="DefaultParagraphFont"/>
    <w:uiPriority w:val="99"/>
    <w:semiHidden/>
    <w:unhideWhenUsed/>
    <w:rsid w:val="002C4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A5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C4A51"/>
  </w:style>
  <w:style w:type="character" w:customStyle="1" w:styleId="DateChar">
    <w:name w:val="Date Char"/>
    <w:basedOn w:val="DefaultParagraphFont"/>
    <w:link w:val="Date"/>
    <w:uiPriority w:val="99"/>
    <w:semiHidden/>
    <w:rsid w:val="002C4A51"/>
  </w:style>
  <w:style w:type="paragraph" w:styleId="DocumentMap">
    <w:name w:val="Document Map"/>
    <w:basedOn w:val="Normal"/>
    <w:link w:val="DocumentMapChar"/>
    <w:uiPriority w:val="99"/>
    <w:semiHidden/>
    <w:unhideWhenUsed/>
    <w:rsid w:val="002C4A5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4A5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4A5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4A51"/>
  </w:style>
  <w:style w:type="character" w:styleId="Emphasis">
    <w:name w:val="Emphasis"/>
    <w:basedOn w:val="DefaultParagraphFont"/>
    <w:uiPriority w:val="20"/>
    <w:qFormat/>
    <w:rsid w:val="002C4A5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4A5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4A5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4A5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4A5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C4A51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2C4A5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4A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4A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4A51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2C4A51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C4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A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A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A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A5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A5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A5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A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A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4A51"/>
  </w:style>
  <w:style w:type="paragraph" w:styleId="HTMLAddress">
    <w:name w:val="HTML Address"/>
    <w:basedOn w:val="Normal"/>
    <w:link w:val="HTMLAddressChar"/>
    <w:uiPriority w:val="99"/>
    <w:semiHidden/>
    <w:unhideWhenUsed/>
    <w:rsid w:val="002C4A5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4A5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4A5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4A5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4A5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4A51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4A5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4A5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4A51"/>
    <w:rPr>
      <w:i/>
      <w:iCs/>
    </w:rPr>
  </w:style>
  <w:style w:type="character" w:styleId="Hyperlink">
    <w:name w:val="Hyperlink"/>
    <w:basedOn w:val="DefaultParagraphFont"/>
    <w:uiPriority w:val="99"/>
    <w:unhideWhenUsed/>
    <w:rsid w:val="002C4A51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4A51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4A51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4A51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4A51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4A51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4A51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4A51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4A51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4A51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4A5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2C4A51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A5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A5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2C4A51"/>
    <w:rPr>
      <w:b/>
      <w:bCs/>
      <w:smallCaps/>
      <w:color w:val="4472C4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C4A51"/>
  </w:style>
  <w:style w:type="paragraph" w:styleId="List">
    <w:name w:val="List"/>
    <w:basedOn w:val="Normal"/>
    <w:uiPriority w:val="99"/>
    <w:semiHidden/>
    <w:unhideWhenUsed/>
    <w:rsid w:val="002C4A5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4A5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4A5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4A5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4A5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4A5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4A5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4A5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4A5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4A5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4A5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4A5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4A5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4A5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4A5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4A5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4A5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4A5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4A5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4A5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2C4A51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2C4A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4A51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2C4A5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C4A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C4A5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C4A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C4A51"/>
  </w:style>
  <w:style w:type="paragraph" w:styleId="NormalIndent">
    <w:name w:val="Normal Indent"/>
    <w:basedOn w:val="Normal"/>
    <w:uiPriority w:val="99"/>
    <w:semiHidden/>
    <w:unhideWhenUsed/>
    <w:rsid w:val="002C4A5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4A5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4A51"/>
  </w:style>
  <w:style w:type="character" w:styleId="PageNumber">
    <w:name w:val="page number"/>
    <w:basedOn w:val="DefaultParagraphFont"/>
    <w:uiPriority w:val="99"/>
    <w:semiHidden/>
    <w:unhideWhenUsed/>
    <w:rsid w:val="002C4A51"/>
  </w:style>
  <w:style w:type="character" w:styleId="PlaceholderText">
    <w:name w:val="Placeholder Text"/>
    <w:basedOn w:val="DefaultParagraphFont"/>
    <w:uiPriority w:val="99"/>
    <w:semiHidden/>
    <w:rsid w:val="002C4A51"/>
    <w:rPr>
      <w:color w:val="66666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C4A5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4A5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C4A5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A5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C4A5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C4A51"/>
  </w:style>
  <w:style w:type="paragraph" w:styleId="Signature">
    <w:name w:val="Signature"/>
    <w:basedOn w:val="Normal"/>
    <w:link w:val="SignatureChar"/>
    <w:uiPriority w:val="99"/>
    <w:semiHidden/>
    <w:unhideWhenUsed/>
    <w:rsid w:val="002C4A51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C4A51"/>
  </w:style>
  <w:style w:type="character" w:styleId="SmartHyperlink">
    <w:name w:val="Smart Hyperlink"/>
    <w:basedOn w:val="DefaultParagraphFont"/>
    <w:uiPriority w:val="99"/>
    <w:semiHidden/>
    <w:unhideWhenUsed/>
    <w:rsid w:val="002C4A5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2C4A51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2C4A5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A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C4A5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C4A5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C4A51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4A51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4A51"/>
  </w:style>
  <w:style w:type="paragraph" w:styleId="Title">
    <w:name w:val="Title"/>
    <w:basedOn w:val="Normal"/>
    <w:next w:val="Normal"/>
    <w:link w:val="TitleChar"/>
    <w:uiPriority w:val="10"/>
    <w:qFormat/>
    <w:rsid w:val="002C4A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4A5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4A5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4A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4A5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4A5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4A5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4A5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4A5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4A5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4A5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4A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2C4A51"/>
    <w:rPr>
      <w:color w:val="605E5C"/>
      <w:shd w:val="clear" w:color="auto" w:fill="E1DFDD"/>
    </w:rPr>
  </w:style>
  <w:style w:type="character" w:customStyle="1" w:styleId="bibarticle">
    <w:name w:val="bib_article"/>
    <w:basedOn w:val="bibbase"/>
    <w:rsid w:val="002C4A51"/>
    <w:rPr>
      <w:sz w:val="24"/>
      <w:bdr w:val="none" w:sz="0" w:space="0" w:color="auto"/>
      <w:shd w:val="clear" w:color="auto" w:fill="00FFFF"/>
    </w:rPr>
  </w:style>
  <w:style w:type="character" w:customStyle="1" w:styleId="bibdoi">
    <w:name w:val="bib_doi"/>
    <w:basedOn w:val="bibbase"/>
    <w:rsid w:val="002C4A51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2C4A51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2C4A51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2C4A51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2C4A51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2C4A51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2C4A51"/>
    <w:rPr>
      <w:sz w:val="24"/>
      <w:bdr w:val="none" w:sz="0" w:space="0" w:color="auto"/>
      <w:shd w:val="clear" w:color="auto" w:fill="808080"/>
    </w:rPr>
  </w:style>
  <w:style w:type="character" w:customStyle="1" w:styleId="bibnumber">
    <w:name w:val="bib_number"/>
    <w:basedOn w:val="bibbase"/>
    <w:rsid w:val="002C4A51"/>
    <w:rPr>
      <w:sz w:val="24"/>
      <w:bdr w:val="none" w:sz="0" w:space="0" w:color="auto"/>
      <w:shd w:val="clear" w:color="auto" w:fill="CCFFCC"/>
    </w:rPr>
  </w:style>
  <w:style w:type="character" w:customStyle="1" w:styleId="biborganization">
    <w:name w:val="bib_organization"/>
    <w:basedOn w:val="bibbase"/>
    <w:rsid w:val="002C4A51"/>
    <w:rPr>
      <w:sz w:val="24"/>
      <w:bdr w:val="none" w:sz="0" w:space="0" w:color="auto"/>
      <w:shd w:val="clear" w:color="auto" w:fill="808000"/>
    </w:rPr>
  </w:style>
  <w:style w:type="character" w:customStyle="1" w:styleId="bibsuppl">
    <w:name w:val="bib_suppl"/>
    <w:basedOn w:val="bibbase"/>
    <w:rsid w:val="002C4A51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2C4A51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2C4A51"/>
    <w:rPr>
      <w:sz w:val="24"/>
    </w:rPr>
  </w:style>
  <w:style w:type="character" w:customStyle="1" w:styleId="biburl">
    <w:name w:val="bib_url"/>
    <w:basedOn w:val="bibbase"/>
    <w:rsid w:val="002C4A51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2C4A51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2C4A51"/>
    <w:rPr>
      <w:sz w:val="24"/>
      <w:bdr w:val="none" w:sz="0" w:space="0" w:color="auto"/>
      <w:shd w:val="clear" w:color="auto" w:fill="FF00FF"/>
    </w:rPr>
  </w:style>
  <w:style w:type="character" w:customStyle="1" w:styleId="citebib">
    <w:name w:val="cite_bib"/>
    <w:basedOn w:val="citebase"/>
    <w:rsid w:val="002C4A51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2C4A51"/>
    <w:rPr>
      <w:sz w:val="24"/>
      <w:bdr w:val="none" w:sz="0" w:space="0" w:color="auto"/>
      <w:shd w:val="clear" w:color="auto" w:fill="CCC8FC"/>
    </w:rPr>
  </w:style>
  <w:style w:type="character" w:customStyle="1" w:styleId="citefig">
    <w:name w:val="cite_fig"/>
    <w:basedOn w:val="citebase"/>
    <w:rsid w:val="002C4A51"/>
    <w:rPr>
      <w:color w:val="auto"/>
      <w:sz w:val="24"/>
      <w:bdr w:val="none" w:sz="0" w:space="0" w:color="auto"/>
      <w:shd w:val="clear" w:color="auto" w:fill="00FF00"/>
    </w:rPr>
  </w:style>
  <w:style w:type="character" w:customStyle="1" w:styleId="citetbl">
    <w:name w:val="cite_tbl"/>
    <w:basedOn w:val="citebase"/>
    <w:rsid w:val="002C4A51"/>
    <w:rPr>
      <w:color w:val="auto"/>
      <w:sz w:val="24"/>
      <w:bdr w:val="none" w:sz="0" w:space="0" w:color="auto"/>
      <w:shd w:val="clear" w:color="auto" w:fill="FF00FF"/>
    </w:rPr>
  </w:style>
  <w:style w:type="character" w:customStyle="1" w:styleId="bibdeg">
    <w:name w:val="bib_deg"/>
    <w:basedOn w:val="bibbase"/>
    <w:rsid w:val="002C4A51"/>
    <w:rPr>
      <w:sz w:val="24"/>
    </w:rPr>
  </w:style>
  <w:style w:type="character" w:customStyle="1" w:styleId="bibsuffix">
    <w:name w:val="bib_suffix"/>
    <w:basedOn w:val="bibbase"/>
    <w:rsid w:val="002C4A51"/>
    <w:rPr>
      <w:sz w:val="24"/>
    </w:rPr>
  </w:style>
  <w:style w:type="character" w:customStyle="1" w:styleId="bibcomment">
    <w:name w:val="bib_comment"/>
    <w:basedOn w:val="bibbase"/>
    <w:rsid w:val="002C4A51"/>
    <w:rPr>
      <w:sz w:val="24"/>
    </w:rPr>
  </w:style>
  <w:style w:type="character" w:customStyle="1" w:styleId="audeg">
    <w:name w:val="au_deg"/>
    <w:basedOn w:val="aubase"/>
    <w:rsid w:val="002C4A51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2C4A51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2C4A51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2C4A51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2C4A51"/>
    <w:rPr>
      <w:sz w:val="24"/>
      <w:bdr w:val="none" w:sz="0" w:space="0" w:color="auto"/>
      <w:shd w:val="clear" w:color="auto" w:fill="00FF00"/>
    </w:rPr>
  </w:style>
  <w:style w:type="character" w:customStyle="1" w:styleId="bibbase">
    <w:name w:val="bib_base"/>
    <w:rsid w:val="002C4A51"/>
    <w:rPr>
      <w:sz w:val="24"/>
    </w:rPr>
  </w:style>
  <w:style w:type="character" w:customStyle="1" w:styleId="aubase">
    <w:name w:val="au_base"/>
    <w:rsid w:val="002C4A51"/>
    <w:rPr>
      <w:sz w:val="24"/>
    </w:rPr>
  </w:style>
  <w:style w:type="character" w:customStyle="1" w:styleId="citebase">
    <w:name w:val="cite_base"/>
    <w:rsid w:val="002C4A51"/>
    <w:rPr>
      <w:sz w:val="24"/>
    </w:rPr>
  </w:style>
  <w:style w:type="character" w:customStyle="1" w:styleId="citefn">
    <w:name w:val="cite_fn"/>
    <w:basedOn w:val="citebase"/>
    <w:rsid w:val="002C4A51"/>
    <w:rPr>
      <w:sz w:val="24"/>
      <w:shd w:val="clear" w:color="auto" w:fill="FF8B8B"/>
    </w:rPr>
  </w:style>
  <w:style w:type="character" w:customStyle="1" w:styleId="aucollab">
    <w:name w:val="au_collab"/>
    <w:basedOn w:val="aubase"/>
    <w:rsid w:val="002C4A51"/>
    <w:rPr>
      <w:sz w:val="24"/>
      <w:bdr w:val="none" w:sz="0" w:space="0" w:color="auto"/>
      <w:shd w:val="clear" w:color="auto" w:fill="C0C0C0"/>
    </w:rPr>
  </w:style>
  <w:style w:type="character" w:customStyle="1" w:styleId="citetfn">
    <w:name w:val="cite_tfn"/>
    <w:basedOn w:val="citebase"/>
    <w:rsid w:val="002C4A51"/>
    <w:rPr>
      <w:sz w:val="24"/>
      <w:bdr w:val="none" w:sz="0" w:space="0" w:color="auto"/>
      <w:shd w:val="clear" w:color="auto" w:fill="FBBA79"/>
    </w:rPr>
  </w:style>
  <w:style w:type="character" w:customStyle="1" w:styleId="citeen">
    <w:name w:val="cite_en"/>
    <w:basedOn w:val="citebase"/>
    <w:rsid w:val="002C4A51"/>
    <w:rPr>
      <w:sz w:val="24"/>
      <w:shd w:val="clear" w:color="auto" w:fill="FFFF00"/>
      <w:vertAlign w:val="superscript"/>
    </w:rPr>
  </w:style>
  <w:style w:type="character" w:customStyle="1" w:styleId="eqno">
    <w:name w:val="eq_no"/>
    <w:basedOn w:val="citebase"/>
    <w:rsid w:val="002C4A51"/>
    <w:rPr>
      <w:sz w:val="24"/>
    </w:rPr>
  </w:style>
  <w:style w:type="character" w:customStyle="1" w:styleId="citeeq">
    <w:name w:val="cite_eq"/>
    <w:basedOn w:val="citebase"/>
    <w:rsid w:val="002C4A51"/>
    <w:rPr>
      <w:sz w:val="24"/>
      <w:bdr w:val="none" w:sz="0" w:space="0" w:color="auto"/>
      <w:shd w:val="clear" w:color="auto" w:fill="FFAE37"/>
    </w:rPr>
  </w:style>
  <w:style w:type="character" w:customStyle="1" w:styleId="bibmedline">
    <w:name w:val="bib_medline"/>
    <w:basedOn w:val="bibbase"/>
    <w:rsid w:val="002C4A51"/>
    <w:rPr>
      <w:sz w:val="24"/>
    </w:rPr>
  </w:style>
  <w:style w:type="character" w:customStyle="1" w:styleId="citefignomove">
    <w:name w:val="cite_fig_nomove"/>
    <w:basedOn w:val="citebase"/>
    <w:rsid w:val="002C4A51"/>
    <w:rPr>
      <w:sz w:val="19"/>
      <w:bdr w:val="none" w:sz="0" w:space="0" w:color="auto"/>
      <w:shd w:val="clear" w:color="auto" w:fill="99CC00"/>
    </w:rPr>
  </w:style>
  <w:style w:type="character" w:customStyle="1" w:styleId="citetblnomove">
    <w:name w:val="cite_tbl_nomove"/>
    <w:basedOn w:val="citebase"/>
    <w:rsid w:val="002C4A51"/>
    <w:rPr>
      <w:sz w:val="19"/>
      <w:bdr w:val="none" w:sz="0" w:space="0" w:color="auto"/>
      <w:shd w:val="clear" w:color="auto" w:fill="9966FF"/>
    </w:rPr>
  </w:style>
  <w:style w:type="character" w:customStyle="1" w:styleId="citeboxnomove">
    <w:name w:val="cite_box_nomove"/>
    <w:basedOn w:val="citebase"/>
    <w:rsid w:val="002C4A51"/>
    <w:rPr>
      <w:sz w:val="19"/>
      <w:bdr w:val="none" w:sz="0" w:space="0" w:color="auto"/>
      <w:shd w:val="clear" w:color="auto" w:fill="B873DF"/>
    </w:rPr>
  </w:style>
  <w:style w:type="paragraph" w:customStyle="1" w:styleId="BaseHeading">
    <w:name w:val="Base_Heading"/>
    <w:rsid w:val="002C4A51"/>
    <w:pPr>
      <w:keepNext/>
      <w:spacing w:before="240" w:after="0" w:line="240" w:lineRule="auto"/>
      <w:outlineLvl w:val="0"/>
    </w:pPr>
    <w:rPr>
      <w:rFonts w:ascii="Arial" w:eastAsia="Times New Roman" w:hAnsi="Arial" w:cs="Times New Roman"/>
      <w:kern w:val="28"/>
      <w:sz w:val="28"/>
      <w:szCs w:val="20"/>
      <w:lang w:val="en-US"/>
    </w:rPr>
  </w:style>
  <w:style w:type="paragraph" w:customStyle="1" w:styleId="BaseText">
    <w:name w:val="Base_Text"/>
    <w:link w:val="BaseTextChar"/>
    <w:rsid w:val="002C4A51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">
    <w:name w:val="TI"/>
    <w:basedOn w:val="BaseHeading"/>
    <w:rsid w:val="002C4A51"/>
    <w:pPr>
      <w:spacing w:after="240"/>
    </w:pPr>
    <w:rPr>
      <w:sz w:val="36"/>
    </w:rPr>
  </w:style>
  <w:style w:type="paragraph" w:customStyle="1" w:styleId="RRH">
    <w:name w:val="RRH"/>
    <w:basedOn w:val="BaseHeading"/>
    <w:rsid w:val="002C4A51"/>
    <w:rPr>
      <w:snapToGrid w:val="0"/>
      <w:sz w:val="24"/>
    </w:rPr>
  </w:style>
  <w:style w:type="paragraph" w:customStyle="1" w:styleId="LRH">
    <w:name w:val="LRH"/>
    <w:basedOn w:val="BaseHeading"/>
    <w:rsid w:val="002C4A51"/>
    <w:rPr>
      <w:snapToGrid w:val="0"/>
      <w:sz w:val="24"/>
    </w:rPr>
  </w:style>
  <w:style w:type="paragraph" w:customStyle="1" w:styleId="DT">
    <w:name w:val="DT"/>
    <w:basedOn w:val="BaseHeading"/>
    <w:rsid w:val="002C4A51"/>
    <w:rPr>
      <w:b/>
      <w:snapToGrid w:val="0"/>
    </w:rPr>
  </w:style>
  <w:style w:type="paragraph" w:customStyle="1" w:styleId="AU">
    <w:name w:val="AU"/>
    <w:basedOn w:val="BaseText"/>
    <w:rsid w:val="002C4A51"/>
    <w:pPr>
      <w:spacing w:after="120"/>
    </w:pPr>
    <w:rPr>
      <w:rFonts w:ascii="Arial" w:hAnsi="Arial"/>
      <w:b/>
      <w:sz w:val="24"/>
    </w:rPr>
  </w:style>
  <w:style w:type="paragraph" w:customStyle="1" w:styleId="AFFL">
    <w:name w:val="AFFL"/>
    <w:basedOn w:val="BaseText"/>
    <w:rsid w:val="002C4A51"/>
  </w:style>
  <w:style w:type="paragraph" w:customStyle="1" w:styleId="CORR">
    <w:name w:val="CORR"/>
    <w:basedOn w:val="BaseText"/>
    <w:rsid w:val="002C4A51"/>
  </w:style>
  <w:style w:type="paragraph" w:customStyle="1" w:styleId="AB">
    <w:name w:val="AB"/>
    <w:basedOn w:val="BaseHeading"/>
    <w:rsid w:val="002C4A51"/>
    <w:rPr>
      <w:b/>
      <w:snapToGrid w:val="0"/>
      <w:sz w:val="24"/>
    </w:rPr>
  </w:style>
  <w:style w:type="paragraph" w:customStyle="1" w:styleId="AB-TXT">
    <w:name w:val="AB-TXT"/>
    <w:basedOn w:val="BaseText"/>
    <w:rsid w:val="002C4A51"/>
    <w:pPr>
      <w:spacing w:after="120"/>
      <w:ind w:firstLine="1440"/>
    </w:pPr>
    <w:rPr>
      <w:sz w:val="24"/>
    </w:rPr>
  </w:style>
  <w:style w:type="paragraph" w:customStyle="1" w:styleId="KYWD">
    <w:name w:val="KYWD"/>
    <w:basedOn w:val="BaseText"/>
    <w:rsid w:val="002C4A51"/>
    <w:pPr>
      <w:spacing w:after="240"/>
    </w:pPr>
    <w:rPr>
      <w:rFonts w:ascii="Arial" w:hAnsi="Arial"/>
      <w:sz w:val="24"/>
    </w:rPr>
  </w:style>
  <w:style w:type="paragraph" w:customStyle="1" w:styleId="FTN">
    <w:name w:val="FTN"/>
    <w:basedOn w:val="BaseText"/>
    <w:rsid w:val="002C4A51"/>
    <w:rPr>
      <w:i/>
    </w:rPr>
  </w:style>
  <w:style w:type="paragraph" w:customStyle="1" w:styleId="H1">
    <w:name w:val="H1"/>
    <w:basedOn w:val="BaseHeading"/>
    <w:rsid w:val="002C4A51"/>
    <w:rPr>
      <w:b/>
      <w:snapToGrid w:val="0"/>
    </w:rPr>
  </w:style>
  <w:style w:type="paragraph" w:customStyle="1" w:styleId="H2">
    <w:name w:val="H2"/>
    <w:basedOn w:val="BaseHeading"/>
    <w:rsid w:val="002C4A51"/>
    <w:pPr>
      <w:outlineLvl w:val="1"/>
    </w:pPr>
  </w:style>
  <w:style w:type="paragraph" w:customStyle="1" w:styleId="H3">
    <w:name w:val="H3"/>
    <w:basedOn w:val="BaseHeading"/>
    <w:rsid w:val="002C4A51"/>
    <w:pPr>
      <w:outlineLvl w:val="2"/>
    </w:pPr>
    <w:rPr>
      <w:b/>
      <w:sz w:val="24"/>
      <w:szCs w:val="22"/>
    </w:rPr>
  </w:style>
  <w:style w:type="paragraph" w:customStyle="1" w:styleId="H4">
    <w:name w:val="H4"/>
    <w:basedOn w:val="BaseHeading"/>
    <w:rsid w:val="002C4A51"/>
    <w:pPr>
      <w:outlineLvl w:val="3"/>
    </w:pPr>
    <w:rPr>
      <w:b/>
      <w:sz w:val="22"/>
    </w:rPr>
  </w:style>
  <w:style w:type="paragraph" w:customStyle="1" w:styleId="H5">
    <w:name w:val="H5"/>
    <w:basedOn w:val="BaseHeading"/>
    <w:rsid w:val="002C4A51"/>
    <w:pPr>
      <w:outlineLvl w:val="4"/>
    </w:pPr>
    <w:rPr>
      <w:rFonts w:ascii="Times New Roman" w:hAnsi="Times New Roman"/>
      <w:b/>
      <w:snapToGrid w:val="0"/>
      <w:sz w:val="22"/>
    </w:rPr>
  </w:style>
  <w:style w:type="paragraph" w:customStyle="1" w:styleId="TXT-1">
    <w:name w:val="TXT-1"/>
    <w:basedOn w:val="BaseText"/>
    <w:rsid w:val="002C4A51"/>
    <w:pPr>
      <w:ind w:firstLine="720"/>
    </w:pPr>
    <w:rPr>
      <w:sz w:val="24"/>
    </w:rPr>
  </w:style>
  <w:style w:type="paragraph" w:customStyle="1" w:styleId="TXT-2">
    <w:name w:val="TXT-2"/>
    <w:basedOn w:val="BaseText"/>
    <w:rsid w:val="002C4A51"/>
    <w:pPr>
      <w:ind w:firstLine="720"/>
    </w:pPr>
    <w:rPr>
      <w:sz w:val="24"/>
    </w:rPr>
  </w:style>
  <w:style w:type="paragraph" w:customStyle="1" w:styleId="EQ">
    <w:name w:val="EQ"/>
    <w:basedOn w:val="BaseText"/>
    <w:rsid w:val="002C4A51"/>
    <w:pPr>
      <w:jc w:val="center"/>
    </w:pPr>
    <w:rPr>
      <w:sz w:val="24"/>
    </w:rPr>
  </w:style>
  <w:style w:type="paragraph" w:customStyle="1" w:styleId="NL">
    <w:name w:val="NL"/>
    <w:basedOn w:val="BaseText"/>
    <w:rsid w:val="002C4A51"/>
    <w:rPr>
      <w:sz w:val="24"/>
    </w:rPr>
  </w:style>
  <w:style w:type="paragraph" w:customStyle="1" w:styleId="UL">
    <w:name w:val="UL"/>
    <w:basedOn w:val="BaseText"/>
    <w:rsid w:val="002C4A51"/>
    <w:pPr>
      <w:ind w:left="720" w:hanging="720"/>
    </w:pPr>
    <w:rPr>
      <w:sz w:val="24"/>
    </w:rPr>
  </w:style>
  <w:style w:type="paragraph" w:customStyle="1" w:styleId="BL">
    <w:name w:val="BL"/>
    <w:basedOn w:val="BaseText"/>
    <w:rsid w:val="002C4A51"/>
    <w:rPr>
      <w:sz w:val="24"/>
    </w:rPr>
  </w:style>
  <w:style w:type="paragraph" w:customStyle="1" w:styleId="TT">
    <w:name w:val="TT"/>
    <w:basedOn w:val="BaseText"/>
    <w:link w:val="TTChar"/>
    <w:rsid w:val="002C4A51"/>
    <w:rPr>
      <w:rFonts w:ascii="Arial" w:hAnsi="Arial"/>
      <w:b/>
      <w:sz w:val="28"/>
    </w:rPr>
  </w:style>
  <w:style w:type="paragraph" w:customStyle="1" w:styleId="TCH">
    <w:name w:val="TCH"/>
    <w:basedOn w:val="BaseText"/>
    <w:rsid w:val="002C4A51"/>
    <w:pPr>
      <w:spacing w:before="0"/>
    </w:pPr>
    <w:rPr>
      <w:rFonts w:ascii="Arial" w:hAnsi="Arial"/>
      <w:b/>
      <w:sz w:val="24"/>
    </w:rPr>
  </w:style>
  <w:style w:type="paragraph" w:customStyle="1" w:styleId="T-TXT">
    <w:name w:val="T-TXT"/>
    <w:basedOn w:val="BaseText"/>
    <w:rsid w:val="002C4A51"/>
    <w:pPr>
      <w:spacing w:before="0"/>
    </w:pPr>
    <w:rPr>
      <w:rFonts w:ascii="Arial" w:hAnsi="Arial"/>
      <w:sz w:val="24"/>
    </w:rPr>
  </w:style>
  <w:style w:type="paragraph" w:customStyle="1" w:styleId="TFN">
    <w:name w:val="TFN"/>
    <w:basedOn w:val="BaseText"/>
    <w:rsid w:val="002C4A51"/>
    <w:rPr>
      <w:rFonts w:ascii="Arial" w:hAnsi="Arial"/>
    </w:rPr>
  </w:style>
  <w:style w:type="paragraph" w:customStyle="1" w:styleId="REF">
    <w:name w:val="REF"/>
    <w:basedOn w:val="BaseHeading"/>
    <w:rsid w:val="002C4A51"/>
    <w:rPr>
      <w:b/>
      <w:snapToGrid w:val="0"/>
      <w:sz w:val="24"/>
    </w:rPr>
  </w:style>
  <w:style w:type="paragraph" w:customStyle="1" w:styleId="FIG">
    <w:name w:val="FIG"/>
    <w:basedOn w:val="BaseHeading"/>
    <w:rsid w:val="002C4A51"/>
    <w:rPr>
      <w:sz w:val="20"/>
    </w:rPr>
  </w:style>
  <w:style w:type="paragraph" w:customStyle="1" w:styleId="ERR">
    <w:name w:val="ERR"/>
    <w:basedOn w:val="BaseText"/>
    <w:rsid w:val="002C4A51"/>
    <w:pPr>
      <w:ind w:firstLine="1440"/>
    </w:pPr>
    <w:rPr>
      <w:sz w:val="24"/>
    </w:rPr>
  </w:style>
  <w:style w:type="paragraph" w:customStyle="1" w:styleId="TXT">
    <w:name w:val="TXT"/>
    <w:basedOn w:val="BaseText"/>
    <w:rsid w:val="002C4A51"/>
    <w:rPr>
      <w:sz w:val="24"/>
    </w:rPr>
  </w:style>
  <w:style w:type="paragraph" w:customStyle="1" w:styleId="EXT">
    <w:name w:val="EXT"/>
    <w:basedOn w:val="BaseText"/>
    <w:rsid w:val="002C4A51"/>
    <w:pPr>
      <w:ind w:firstLine="1440"/>
      <w:jc w:val="center"/>
    </w:pPr>
  </w:style>
  <w:style w:type="paragraph" w:customStyle="1" w:styleId="DT-INT">
    <w:name w:val="DT-INT"/>
    <w:basedOn w:val="BaseHeading"/>
    <w:next w:val="BaseHeading"/>
    <w:rsid w:val="002C4A51"/>
    <w:rPr>
      <w:b/>
      <w:snapToGrid w:val="0"/>
    </w:rPr>
  </w:style>
  <w:style w:type="paragraph" w:customStyle="1" w:styleId="DT-PRE">
    <w:name w:val="DT-PRE"/>
    <w:basedOn w:val="BaseHeading"/>
    <w:next w:val="BaseHeading"/>
    <w:rsid w:val="002C4A51"/>
    <w:rPr>
      <w:b/>
      <w:snapToGrid w:val="0"/>
    </w:rPr>
  </w:style>
  <w:style w:type="paragraph" w:customStyle="1" w:styleId="TI-INT">
    <w:name w:val="TI-INT"/>
    <w:basedOn w:val="BaseHeading"/>
    <w:next w:val="BaseHeading"/>
    <w:rsid w:val="002C4A51"/>
    <w:rPr>
      <w:b/>
    </w:rPr>
  </w:style>
  <w:style w:type="paragraph" w:customStyle="1" w:styleId="TI-PRE">
    <w:name w:val="TI-PRE"/>
    <w:basedOn w:val="BaseHeading"/>
    <w:next w:val="BaseText"/>
    <w:rsid w:val="002C4A51"/>
    <w:rPr>
      <w:b/>
    </w:rPr>
  </w:style>
  <w:style w:type="paragraph" w:customStyle="1" w:styleId="AU-INT">
    <w:name w:val="AU-INT"/>
    <w:basedOn w:val="BaseText"/>
    <w:next w:val="BaseText"/>
    <w:rsid w:val="002C4A51"/>
    <w:pPr>
      <w:jc w:val="right"/>
    </w:pPr>
  </w:style>
  <w:style w:type="paragraph" w:customStyle="1" w:styleId="AU-PRE">
    <w:name w:val="AU-PRE"/>
    <w:basedOn w:val="BaseText"/>
    <w:next w:val="BaseText"/>
    <w:rsid w:val="002C4A51"/>
    <w:pPr>
      <w:jc w:val="right"/>
    </w:pPr>
  </w:style>
  <w:style w:type="paragraph" w:customStyle="1" w:styleId="IPTITLE">
    <w:name w:val="IPTITLE"/>
    <w:basedOn w:val="BaseHeading"/>
    <w:next w:val="BaseHeading"/>
    <w:rsid w:val="002C4A51"/>
    <w:pPr>
      <w:outlineLvl w:val="1"/>
    </w:pPr>
    <w:rPr>
      <w:b/>
      <w:sz w:val="20"/>
    </w:rPr>
  </w:style>
  <w:style w:type="paragraph" w:customStyle="1" w:styleId="CMEH">
    <w:name w:val="CMEH"/>
    <w:basedOn w:val="BaseHeading"/>
    <w:next w:val="BaseHeading"/>
    <w:rsid w:val="002C4A51"/>
    <w:rPr>
      <w:b/>
      <w:sz w:val="20"/>
    </w:rPr>
  </w:style>
  <w:style w:type="paragraph" w:customStyle="1" w:styleId="TI-ID">
    <w:name w:val="TI-ID"/>
    <w:basedOn w:val="BaseHeading"/>
    <w:next w:val="BaseHeading"/>
    <w:rsid w:val="002C4A51"/>
    <w:rPr>
      <w:b/>
    </w:rPr>
  </w:style>
  <w:style w:type="paragraph" w:customStyle="1" w:styleId="AU-ID">
    <w:name w:val="AU-ID"/>
    <w:basedOn w:val="BaseText"/>
    <w:next w:val="BaseText"/>
    <w:rsid w:val="002C4A51"/>
    <w:pPr>
      <w:spacing w:after="240"/>
    </w:pPr>
    <w:rPr>
      <w:rFonts w:ascii="Arial" w:hAnsi="Arial"/>
      <w:b/>
    </w:rPr>
  </w:style>
  <w:style w:type="paragraph" w:customStyle="1" w:styleId="TI-COM">
    <w:name w:val="TI-COM"/>
    <w:basedOn w:val="BaseHeading"/>
    <w:next w:val="BaseText"/>
    <w:rsid w:val="002C4A51"/>
    <w:rPr>
      <w:b/>
    </w:rPr>
  </w:style>
  <w:style w:type="paragraph" w:customStyle="1" w:styleId="DT-LET">
    <w:name w:val="DT-LET"/>
    <w:basedOn w:val="BaseHeading"/>
    <w:next w:val="BaseHeading"/>
    <w:rsid w:val="002C4A51"/>
    <w:rPr>
      <w:b/>
      <w:snapToGrid w:val="0"/>
    </w:rPr>
  </w:style>
  <w:style w:type="paragraph" w:customStyle="1" w:styleId="TI-LET">
    <w:name w:val="TI-LET"/>
    <w:basedOn w:val="BaseHeading"/>
    <w:next w:val="BaseHeading"/>
    <w:rsid w:val="002C4A51"/>
    <w:rPr>
      <w:b/>
      <w:sz w:val="36"/>
    </w:rPr>
  </w:style>
  <w:style w:type="paragraph" w:customStyle="1" w:styleId="CR">
    <w:name w:val="CR"/>
    <w:basedOn w:val="BaseText"/>
    <w:next w:val="BaseText"/>
    <w:rsid w:val="002C4A51"/>
  </w:style>
  <w:style w:type="paragraph" w:customStyle="1" w:styleId="AU-COM">
    <w:name w:val="AU-COM"/>
    <w:basedOn w:val="BaseText"/>
    <w:rsid w:val="002C4A51"/>
    <w:pPr>
      <w:spacing w:before="240"/>
      <w:jc w:val="right"/>
    </w:pPr>
  </w:style>
  <w:style w:type="paragraph" w:customStyle="1" w:styleId="AU-LET">
    <w:name w:val="AU-LET"/>
    <w:basedOn w:val="BaseText"/>
    <w:next w:val="BaseText"/>
    <w:rsid w:val="002C4A51"/>
    <w:pPr>
      <w:spacing w:before="240"/>
      <w:jc w:val="right"/>
    </w:pPr>
  </w:style>
  <w:style w:type="paragraph" w:customStyle="1" w:styleId="ERTI">
    <w:name w:val="ERTI"/>
    <w:basedOn w:val="BaseHeading"/>
    <w:next w:val="BaseHeading"/>
    <w:rsid w:val="002C4A51"/>
    <w:pPr>
      <w:spacing w:after="240"/>
    </w:pPr>
    <w:rPr>
      <w:b/>
      <w:sz w:val="36"/>
    </w:rPr>
  </w:style>
  <w:style w:type="paragraph" w:customStyle="1" w:styleId="ERAU">
    <w:name w:val="ERAU"/>
    <w:basedOn w:val="BaseText"/>
    <w:next w:val="BaseText"/>
    <w:rsid w:val="002C4A51"/>
    <w:pPr>
      <w:spacing w:after="240"/>
    </w:pPr>
    <w:rPr>
      <w:b/>
    </w:rPr>
  </w:style>
  <w:style w:type="paragraph" w:customStyle="1" w:styleId="REF1">
    <w:name w:val="REF1"/>
    <w:basedOn w:val="BaseText"/>
    <w:next w:val="BaseText"/>
    <w:rsid w:val="002C4A51"/>
    <w:pPr>
      <w:widowControl w:val="0"/>
      <w:tabs>
        <w:tab w:val="left" w:pos="720"/>
        <w:tab w:val="left" w:pos="1260"/>
      </w:tabs>
      <w:ind w:left="720" w:hanging="720"/>
    </w:pPr>
    <w:rPr>
      <w:snapToGrid w:val="0"/>
      <w:sz w:val="24"/>
    </w:rPr>
  </w:style>
  <w:style w:type="paragraph" w:customStyle="1" w:styleId="UID">
    <w:name w:val="UID"/>
    <w:basedOn w:val="BaseText"/>
    <w:next w:val="BaseText"/>
    <w:rsid w:val="002C4A51"/>
  </w:style>
  <w:style w:type="paragraph" w:customStyle="1" w:styleId="ORCID">
    <w:name w:val="ORCID"/>
    <w:basedOn w:val="BaseText"/>
    <w:link w:val="ORCIDChar"/>
    <w:qFormat/>
    <w:rsid w:val="002C4A51"/>
    <w:pPr>
      <w:autoSpaceDE w:val="0"/>
      <w:autoSpaceDN w:val="0"/>
      <w:adjustRightInd w:val="0"/>
      <w:spacing w:after="120"/>
    </w:pPr>
    <w:rPr>
      <w:szCs w:val="24"/>
    </w:rPr>
  </w:style>
  <w:style w:type="character" w:customStyle="1" w:styleId="ORCIDChar">
    <w:name w:val="ORCID Char"/>
    <w:link w:val="ORCID"/>
    <w:rsid w:val="002C4A51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AWDGRP">
    <w:name w:val="AWDGRP"/>
    <w:basedOn w:val="BaseText"/>
    <w:qFormat/>
    <w:rsid w:val="002C4A51"/>
    <w:rPr>
      <w:sz w:val="24"/>
    </w:rPr>
  </w:style>
  <w:style w:type="paragraph" w:customStyle="1" w:styleId="AWDID">
    <w:name w:val="AWDID"/>
    <w:basedOn w:val="BaseText"/>
    <w:qFormat/>
    <w:rsid w:val="002C4A51"/>
    <w:rPr>
      <w:sz w:val="24"/>
    </w:rPr>
  </w:style>
  <w:style w:type="paragraph" w:customStyle="1" w:styleId="FUND">
    <w:name w:val="FUND"/>
    <w:basedOn w:val="BaseText"/>
    <w:qFormat/>
    <w:rsid w:val="002C4A51"/>
    <w:rPr>
      <w:sz w:val="24"/>
    </w:rPr>
  </w:style>
  <w:style w:type="paragraph" w:customStyle="1" w:styleId="RING">
    <w:name w:val="RING"/>
    <w:basedOn w:val="BaseText"/>
    <w:link w:val="RINGChar"/>
    <w:qFormat/>
    <w:rsid w:val="002C4A51"/>
    <w:pPr>
      <w:autoSpaceDE w:val="0"/>
      <w:autoSpaceDN w:val="0"/>
      <w:adjustRightInd w:val="0"/>
      <w:spacing w:after="120"/>
    </w:pPr>
    <w:rPr>
      <w:szCs w:val="24"/>
    </w:rPr>
  </w:style>
  <w:style w:type="character" w:customStyle="1" w:styleId="RINGChar">
    <w:name w:val="RING Char"/>
    <w:link w:val="RING"/>
    <w:rsid w:val="002C4A51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DOI">
    <w:name w:val="DOI"/>
    <w:basedOn w:val="BaseText"/>
    <w:qFormat/>
    <w:rsid w:val="002C4A51"/>
    <w:pPr>
      <w:autoSpaceDE w:val="0"/>
      <w:autoSpaceDN w:val="0"/>
      <w:adjustRightInd w:val="0"/>
    </w:pPr>
    <w:rPr>
      <w:szCs w:val="24"/>
    </w:rPr>
  </w:style>
  <w:style w:type="paragraph" w:customStyle="1" w:styleId="REC-ACC">
    <w:name w:val="REC-ACC"/>
    <w:basedOn w:val="BaseText"/>
    <w:qFormat/>
    <w:rsid w:val="002C4A51"/>
    <w:pPr>
      <w:autoSpaceDE w:val="0"/>
      <w:autoSpaceDN w:val="0"/>
      <w:adjustRightInd w:val="0"/>
    </w:pPr>
    <w:rPr>
      <w:szCs w:val="24"/>
    </w:rPr>
  </w:style>
  <w:style w:type="paragraph" w:customStyle="1" w:styleId="IneraCharStyleParag">
    <w:name w:val="Inera_CharStyleParag"/>
    <w:basedOn w:val="Normal"/>
    <w:rsid w:val="003458C6"/>
    <w:rPr>
      <w:b/>
    </w:rPr>
  </w:style>
  <w:style w:type="character" w:customStyle="1" w:styleId="BaseTextChar">
    <w:name w:val="Base_Text Char"/>
    <w:basedOn w:val="DefaultParagraphFont"/>
    <w:link w:val="BaseText"/>
    <w:rsid w:val="003458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Char">
    <w:name w:val="TT Char"/>
    <w:basedOn w:val="BaseTextChar"/>
    <w:link w:val="TT"/>
    <w:rsid w:val="003458C6"/>
    <w:rPr>
      <w:rFonts w:ascii="Arial" w:eastAsia="Times New Roman" w:hAnsi="Arial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5AF3F48430CB4D9F1BAA7366083D8D" ma:contentTypeVersion="13" ma:contentTypeDescription="Crie um novo documento." ma:contentTypeScope="" ma:versionID="6e0c6750b4a1285be72a19a2c666deec">
  <xsd:schema xmlns:xsd="http://www.w3.org/2001/XMLSchema" xmlns:xs="http://www.w3.org/2001/XMLSchema" xmlns:p="http://schemas.microsoft.com/office/2006/metadata/properties" xmlns:ns2="7e594b1e-96fe-4216-b064-4bc747f64636" xmlns:ns3="fc172fc7-09f7-45ca-a0a2-b749eae7a260" targetNamespace="http://schemas.microsoft.com/office/2006/metadata/properties" ma:root="true" ma:fieldsID="3eab16a659e12e13ea2fb3bc702a2483" ns2:_="" ns3:_="">
    <xsd:import namespace="7e594b1e-96fe-4216-b064-4bc747f64636"/>
    <xsd:import namespace="fc172fc7-09f7-45ca-a0a2-b749eae7a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94b1e-96fe-4216-b064-4bc747f64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9b8b4659-c3f8-4e5a-bef2-5f2bdf1b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72fc7-09f7-45ca-a0a2-b749eae7a2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29bcf42-cc76-4079-8655-20a4f0fad210}" ma:internalName="TaxCatchAll" ma:showField="CatchAllData" ma:web="fc172fc7-09f7-45ca-a0a2-b749eae7a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172fc7-09f7-45ca-a0a2-b749eae7a260" xsi:nil="true"/>
    <lcf76f155ced4ddcb4097134ff3c332f xmlns="7e594b1e-96fe-4216-b064-4bc747f646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F3D140-E1BF-47B1-8340-F41C3220079A}"/>
</file>

<file path=customXml/itemProps2.xml><?xml version="1.0" encoding="utf-8"?>
<ds:datastoreItem xmlns:ds="http://schemas.openxmlformats.org/officeDocument/2006/customXml" ds:itemID="{01A1D60F-2973-4FA8-B076-CEC99EFD31B4}"/>
</file>

<file path=customXml/itemProps3.xml><?xml version="1.0" encoding="utf-8"?>
<ds:datastoreItem xmlns:ds="http://schemas.openxmlformats.org/officeDocument/2006/customXml" ds:itemID="{F084DC87-5251-46A1-90EB-7BEEABD2B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214</Characters>
  <Application>Microsoft Office Word</Application>
  <DocSecurity>0</DocSecurity>
  <Lines>16</Lines>
  <Paragraphs>12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Bogaert</dc:creator>
  <cp:keywords/>
  <dc:description/>
  <cp:lastModifiedBy>Shikha Surabhi</cp:lastModifiedBy>
  <cp:revision>5</cp:revision>
  <dcterms:created xsi:type="dcterms:W3CDTF">2025-03-19T07:56:00Z</dcterms:created>
  <dcterms:modified xsi:type="dcterms:W3CDTF">2025-03-19T07:57:00Z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88f503a75f053dbfcd6968c7a11055a60cfc6efd4776c339b9b56f1b17d55304</vt:lpwstr>
  </property>
  <property fmtid="{D5CDD505-2E9C-101B-9397-08002B2CF9AE}" pid="3" name="x_a">
    <vt:bool>false</vt:bool>
  </property>
  <property fmtid="{D5CDD505-2E9C-101B-9397-08002B2CF9AE}" pid="4" name="x_t">
    <vt:bool>true</vt:bool>
  </property>
  <property fmtid="{D5CDD505-2E9C-101B-9397-08002B2CF9AE}" pid="5" name="ContentTypeId">
    <vt:lpwstr>0x010100545AF3F48430CB4D9F1BAA7366083D8D</vt:lpwstr>
  </property>
</Properties>
</file>