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332" w14:textId="0A66B96D" w:rsidR="00183EA1" w:rsidRPr="00143EB7" w:rsidRDefault="00183EA1" w:rsidP="00183EA1">
      <w:pPr>
        <w:pStyle w:val="Ttulo2"/>
        <w:rPr>
          <w:rFonts w:ascii="Times New Roman" w:hAnsi="Times New Roman" w:cs="Times New Roman"/>
          <w:bCs w:val="0"/>
          <w:lang w:val="en-US"/>
        </w:rPr>
      </w:pPr>
      <w:bookmarkStart w:id="0" w:name="_Toc141634325"/>
      <w:r w:rsidRPr="00143EB7">
        <w:rPr>
          <w:rFonts w:ascii="Times New Roman" w:hAnsi="Times New Roman" w:cs="Times New Roman"/>
          <w:b/>
          <w:lang w:val="en-US"/>
        </w:rPr>
        <w:t>APPENDIX S</w:t>
      </w:r>
      <w:r w:rsidR="00E17B30">
        <w:rPr>
          <w:rFonts w:ascii="Times New Roman" w:hAnsi="Times New Roman" w:cs="Times New Roman"/>
          <w:b/>
          <w:lang w:val="en-US"/>
        </w:rPr>
        <w:t>2</w:t>
      </w:r>
      <w:r w:rsidRPr="00143EB7">
        <w:rPr>
          <w:rFonts w:ascii="Times New Roman" w:hAnsi="Times New Roman" w:cs="Times New Roman"/>
          <w:b/>
          <w:lang w:val="en-US"/>
        </w:rPr>
        <w:t xml:space="preserve"> –</w:t>
      </w:r>
      <w:bookmarkEnd w:id="0"/>
      <w:r w:rsidR="000A2A3F" w:rsidRPr="00143EB7">
        <w:rPr>
          <w:rFonts w:ascii="Times New Roman" w:hAnsi="Times New Roman" w:cs="Times New Roman"/>
          <w:bCs w:val="0"/>
          <w:lang w:val="en-US"/>
        </w:rPr>
        <w:t>D</w:t>
      </w:r>
      <w:r w:rsidRPr="00143EB7">
        <w:rPr>
          <w:rFonts w:ascii="Times New Roman" w:hAnsi="Times New Roman" w:cs="Times New Roman"/>
          <w:bCs w:val="0"/>
          <w:lang w:val="en-US"/>
        </w:rPr>
        <w:t xml:space="preserve">escription </w:t>
      </w:r>
      <w:r w:rsidR="000A2A3F" w:rsidRPr="00143EB7">
        <w:rPr>
          <w:rFonts w:ascii="Times New Roman" w:hAnsi="Times New Roman" w:cs="Times New Roman"/>
          <w:bCs w:val="0"/>
          <w:lang w:val="en-US"/>
        </w:rPr>
        <w:t xml:space="preserve">of the full </w:t>
      </w:r>
      <w:r w:rsidRPr="00143EB7">
        <w:rPr>
          <w:rFonts w:ascii="Times New Roman" w:hAnsi="Times New Roman" w:cs="Times New Roman"/>
          <w:bCs w:val="0"/>
          <w:lang w:val="en-US"/>
        </w:rPr>
        <w:t>statistical analysis</w:t>
      </w:r>
    </w:p>
    <w:p w14:paraId="7F90240C" w14:textId="77777777" w:rsidR="00183EA1" w:rsidRPr="00143EB7" w:rsidRDefault="00183EA1" w:rsidP="00183EA1">
      <w:pPr>
        <w:pStyle w:val="Ttulo2"/>
        <w:rPr>
          <w:rFonts w:ascii="Times New Roman" w:hAnsi="Times New Roman" w:cs="Times New Roman"/>
          <w:b/>
          <w:bCs w:val="0"/>
          <w:lang w:val="en-US"/>
        </w:rPr>
      </w:pPr>
    </w:p>
    <w:p w14:paraId="45AF862E" w14:textId="1E286849" w:rsidR="00183EA1" w:rsidRPr="00C50DC9" w:rsidRDefault="000A2A3F" w:rsidP="00C50DC9">
      <w:pPr>
        <w:pStyle w:val="Ttulo2"/>
        <w:rPr>
          <w:rFonts w:ascii="Times New Roman" w:eastAsia="Cambria" w:hAnsi="Times New Roman" w:cs="Times New Roman"/>
          <w:sz w:val="20"/>
          <w:szCs w:val="20"/>
          <w:lang w:val="de-LU"/>
        </w:rPr>
      </w:pPr>
      <w:r w:rsidRPr="00C50DC9">
        <w:rPr>
          <w:rFonts w:ascii="Times New Roman" w:eastAsia="Cambria" w:hAnsi="Times New Roman" w:cs="Times New Roman"/>
          <w:b/>
          <w:sz w:val="20"/>
          <w:szCs w:val="20"/>
          <w:lang w:val="de-LU"/>
        </w:rPr>
        <w:t>Frame 1</w:t>
      </w:r>
      <w:r w:rsidR="00183EA1" w:rsidRPr="00C50DC9">
        <w:rPr>
          <w:rFonts w:ascii="Times New Roman" w:eastAsia="Cambria" w:hAnsi="Times New Roman" w:cs="Times New Roman"/>
          <w:b/>
          <w:sz w:val="20"/>
          <w:szCs w:val="20"/>
          <w:lang w:val="de-LU"/>
        </w:rPr>
        <w:t>:</w:t>
      </w:r>
      <w:r w:rsidR="00183EA1" w:rsidRPr="00C50DC9">
        <w:rPr>
          <w:rFonts w:ascii="Times New Roman" w:eastAsia="Cambria" w:hAnsi="Times New Roman" w:cs="Times New Roman"/>
          <w:sz w:val="20"/>
          <w:szCs w:val="20"/>
          <w:lang w:val="de-LU"/>
        </w:rPr>
        <w:t xml:space="preserve"> </w:t>
      </w:r>
      <w:r w:rsidRPr="00C50DC9">
        <w:rPr>
          <w:rFonts w:ascii="Times New Roman" w:eastAsia="Cambria" w:hAnsi="Times New Roman" w:cs="Times New Roman"/>
          <w:sz w:val="20"/>
          <w:szCs w:val="20"/>
          <w:lang w:val="de-LU"/>
        </w:rPr>
        <w:t>Determination of variables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3334"/>
        <w:gridCol w:w="2693"/>
      </w:tblGrid>
      <w:tr w:rsidR="00183EA1" w:rsidRPr="000D7BA2" w14:paraId="1A15AFC9" w14:textId="77777777" w:rsidTr="00183EA1">
        <w:tc>
          <w:tcPr>
            <w:tcW w:w="2870" w:type="dxa"/>
            <w:shd w:val="clear" w:color="auto" w:fill="auto"/>
          </w:tcPr>
          <w:p w14:paraId="46C7A0AD" w14:textId="7E4AC5D0" w:rsidR="00183EA1" w:rsidRPr="000D7BA2" w:rsidRDefault="0045036B" w:rsidP="001D0BD2">
            <w:pPr>
              <w:ind w:firstLine="0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3334" w:type="dxa"/>
            <w:shd w:val="clear" w:color="auto" w:fill="auto"/>
          </w:tcPr>
          <w:p w14:paraId="736BF55F" w14:textId="096A5984" w:rsidR="00183EA1" w:rsidRPr="000D7BA2" w:rsidRDefault="0045036B" w:rsidP="001D0BD2">
            <w:pPr>
              <w:ind w:firstLine="0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Variable type</w:t>
            </w:r>
          </w:p>
        </w:tc>
        <w:tc>
          <w:tcPr>
            <w:tcW w:w="2693" w:type="dxa"/>
            <w:shd w:val="clear" w:color="auto" w:fill="auto"/>
          </w:tcPr>
          <w:p w14:paraId="0FB12644" w14:textId="3A8AC6DC" w:rsidR="00183EA1" w:rsidRPr="000D7BA2" w:rsidRDefault="0045036B" w:rsidP="001D0BD2">
            <w:pPr>
              <w:ind w:firstLine="0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 xml:space="preserve">Variable treatment </w:t>
            </w:r>
          </w:p>
        </w:tc>
      </w:tr>
      <w:tr w:rsidR="00183EA1" w:rsidRPr="000D7BA2" w14:paraId="7F605C71" w14:textId="77777777" w:rsidTr="00183EA1">
        <w:tc>
          <w:tcPr>
            <w:tcW w:w="2870" w:type="dxa"/>
            <w:shd w:val="clear" w:color="auto" w:fill="auto"/>
          </w:tcPr>
          <w:p w14:paraId="4D056485" w14:textId="3A5B555D" w:rsidR="00183EA1" w:rsidRPr="000D7BA2" w:rsidRDefault="000A2A3F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Knowledge in MID </w:t>
            </w:r>
          </w:p>
        </w:tc>
        <w:tc>
          <w:tcPr>
            <w:tcW w:w="3334" w:type="dxa"/>
            <w:shd w:val="clear" w:color="auto" w:fill="auto"/>
          </w:tcPr>
          <w:p w14:paraId="4C275AD0" w14:textId="14BF9AC2" w:rsidR="00183EA1" w:rsidRPr="000D7BA2" w:rsidRDefault="00183EA1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Co</w:t>
            </w:r>
            <w:r w:rsidR="00676B4B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ntinuous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2EE2C7D" w14:textId="403E0BD5" w:rsidR="00E772F7" w:rsidRPr="000D7BA2" w:rsidRDefault="00E772F7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(5 structured items, Likert scale from 1 to 5, ranging from 5 to 25 points; higher scores indicate higher assessed competence)</w:t>
            </w:r>
          </w:p>
        </w:tc>
        <w:tc>
          <w:tcPr>
            <w:tcW w:w="2693" w:type="dxa"/>
            <w:shd w:val="clear" w:color="auto" w:fill="auto"/>
          </w:tcPr>
          <w:p w14:paraId="662DA002" w14:textId="435EF226" w:rsidR="00183EA1" w:rsidRPr="000D7BA2" w:rsidRDefault="00E772F7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Dependent variable</w:t>
            </w:r>
            <w:r w:rsidR="00183EA1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analysis 1</w:t>
            </w:r>
            <w:r w:rsidR="00183EA1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183EA1" w:rsidRPr="000D7BA2" w14:paraId="78F4BD9A" w14:textId="77777777" w:rsidTr="00183EA1">
        <w:tc>
          <w:tcPr>
            <w:tcW w:w="2870" w:type="dxa"/>
            <w:shd w:val="clear" w:color="auto" w:fill="auto"/>
          </w:tcPr>
          <w:p w14:paraId="5A243CAD" w14:textId="066C26C5" w:rsidR="00676B4B" w:rsidRPr="000D7BA2" w:rsidRDefault="00676B4B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Skills and Attitude in MID</w:t>
            </w:r>
          </w:p>
          <w:p w14:paraId="2EC75496" w14:textId="6841CD20" w:rsidR="00183EA1" w:rsidRPr="000D7BA2" w:rsidRDefault="00183EA1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34" w:type="dxa"/>
            <w:shd w:val="clear" w:color="auto" w:fill="auto"/>
          </w:tcPr>
          <w:p w14:paraId="77524F1E" w14:textId="77777777" w:rsidR="00FA7DD4" w:rsidRPr="000D7BA2" w:rsidRDefault="00676B4B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Continuous</w:t>
            </w:r>
            <w:r w:rsidR="00183EA1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D8256A8" w14:textId="736DB2DF" w:rsidR="00FA7DD4" w:rsidRPr="000D7BA2" w:rsidRDefault="00FA7DD4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(10 structured items, Likert scale from 1 to 5, ranging from 10 to 50 points; higher scores indicate higher assessed competence)</w:t>
            </w:r>
          </w:p>
          <w:p w14:paraId="3004C9F2" w14:textId="759B63CC" w:rsidR="00E772F7" w:rsidRPr="000D7BA2" w:rsidRDefault="00E772F7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14:paraId="42C41F62" w14:textId="2A7C3F12" w:rsidR="00183EA1" w:rsidRPr="000D7BA2" w:rsidRDefault="00FA7DD4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Dependent variable (analysis 2)</w:t>
            </w:r>
          </w:p>
        </w:tc>
      </w:tr>
      <w:tr w:rsidR="00183EA1" w:rsidRPr="000D7BA2" w14:paraId="1CAA1B0B" w14:textId="77777777" w:rsidTr="00183EA1">
        <w:tc>
          <w:tcPr>
            <w:tcW w:w="2870" w:type="dxa"/>
            <w:shd w:val="clear" w:color="auto" w:fill="auto"/>
          </w:tcPr>
          <w:p w14:paraId="601AB654" w14:textId="0C31A3C1" w:rsidR="00183EA1" w:rsidRPr="000D7BA2" w:rsidRDefault="00FA7DD4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Barrier</w:t>
            </w:r>
            <w:r w:rsidR="00183EA1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for</w:t>
            </w:r>
            <w:r w:rsidR="00183EA1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knowledge in MID </w:t>
            </w:r>
          </w:p>
        </w:tc>
        <w:tc>
          <w:tcPr>
            <w:tcW w:w="3334" w:type="dxa"/>
            <w:shd w:val="clear" w:color="auto" w:fill="auto"/>
          </w:tcPr>
          <w:p w14:paraId="7BD1983E" w14:textId="4727C8F1" w:rsidR="00183EA1" w:rsidRPr="000D7BA2" w:rsidRDefault="00FA7DD4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Continuous</w:t>
            </w:r>
            <w:r w:rsidR="00183EA1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(5 structured items, Likert scale from 1 to 5, ranging from 5 to 25 points; higher scores indicate lower assessed competence)</w:t>
            </w:r>
          </w:p>
        </w:tc>
        <w:tc>
          <w:tcPr>
            <w:tcW w:w="2693" w:type="dxa"/>
            <w:shd w:val="clear" w:color="auto" w:fill="auto"/>
          </w:tcPr>
          <w:p w14:paraId="32CA79A9" w14:textId="12C7EC56" w:rsidR="00183EA1" w:rsidRPr="000D7BA2" w:rsidRDefault="00FA7DD4" w:rsidP="00FA7DD4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Dependent variable (analysis 3)</w:t>
            </w:r>
          </w:p>
        </w:tc>
      </w:tr>
      <w:tr w:rsidR="0009173D" w:rsidRPr="000D7BA2" w14:paraId="042FA243" w14:textId="77777777" w:rsidTr="00183EA1">
        <w:tc>
          <w:tcPr>
            <w:tcW w:w="2870" w:type="dxa"/>
            <w:shd w:val="clear" w:color="auto" w:fill="auto"/>
          </w:tcPr>
          <w:p w14:paraId="44DC35E2" w14:textId="6EAA81E6" w:rsidR="0009173D" w:rsidRPr="000D7BA2" w:rsidRDefault="0009173D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Barrier for practice in MID </w:t>
            </w:r>
          </w:p>
        </w:tc>
        <w:tc>
          <w:tcPr>
            <w:tcW w:w="3334" w:type="dxa"/>
            <w:shd w:val="clear" w:color="auto" w:fill="auto"/>
          </w:tcPr>
          <w:p w14:paraId="4F0C047B" w14:textId="7ADEB4ED" w:rsidR="0009173D" w:rsidRPr="000D7BA2" w:rsidRDefault="0009173D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Continuous (6 structured items, Likert scale from 1 to 5, ranging from 6 to 30 points; higher scores indicate lower assessed competence)</w:t>
            </w:r>
          </w:p>
        </w:tc>
        <w:tc>
          <w:tcPr>
            <w:tcW w:w="2693" w:type="dxa"/>
            <w:shd w:val="clear" w:color="auto" w:fill="auto"/>
          </w:tcPr>
          <w:p w14:paraId="1B14B34F" w14:textId="5FB69394" w:rsidR="0009173D" w:rsidRPr="000D7BA2" w:rsidRDefault="0009173D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Dependent variable (analysis 4)</w:t>
            </w:r>
          </w:p>
        </w:tc>
      </w:tr>
      <w:tr w:rsidR="0009173D" w:rsidRPr="000D7BA2" w14:paraId="09F2BF92" w14:textId="77777777" w:rsidTr="00183EA1">
        <w:tc>
          <w:tcPr>
            <w:tcW w:w="2870" w:type="dxa"/>
            <w:shd w:val="clear" w:color="auto" w:fill="auto"/>
          </w:tcPr>
          <w:p w14:paraId="32709F89" w14:textId="115FFC42" w:rsidR="0009173D" w:rsidRPr="000D7BA2" w:rsidRDefault="0009173D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3334" w:type="dxa"/>
            <w:shd w:val="clear" w:color="auto" w:fill="auto"/>
          </w:tcPr>
          <w:p w14:paraId="25A51147" w14:textId="72CD1A04" w:rsidR="0009173D" w:rsidRPr="000D7BA2" w:rsidRDefault="0009173D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3" w:type="dxa"/>
            <w:shd w:val="clear" w:color="auto" w:fill="auto"/>
          </w:tcPr>
          <w:p w14:paraId="4894A7B6" w14:textId="03776DE9" w:rsidR="0009173D" w:rsidRPr="000D7BA2" w:rsidRDefault="0009173D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Independent variable</w:t>
            </w:r>
          </w:p>
        </w:tc>
      </w:tr>
      <w:tr w:rsidR="006331B5" w:rsidRPr="000D7BA2" w14:paraId="50D4B3A1" w14:textId="77777777" w:rsidTr="00183EA1">
        <w:tc>
          <w:tcPr>
            <w:tcW w:w="2870" w:type="dxa"/>
            <w:shd w:val="clear" w:color="auto" w:fill="auto"/>
          </w:tcPr>
          <w:p w14:paraId="40ABFE55" w14:textId="5F1EC33A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Administrative Region of Residence</w:t>
            </w:r>
          </w:p>
        </w:tc>
        <w:tc>
          <w:tcPr>
            <w:tcW w:w="3334" w:type="dxa"/>
            <w:shd w:val="clear" w:color="auto" w:fill="auto"/>
          </w:tcPr>
          <w:p w14:paraId="2148E8DC" w14:textId="62685D40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Categorical (Plano Piloto; Other regions)</w:t>
            </w:r>
          </w:p>
        </w:tc>
        <w:tc>
          <w:tcPr>
            <w:tcW w:w="2693" w:type="dxa"/>
            <w:shd w:val="clear" w:color="auto" w:fill="auto"/>
          </w:tcPr>
          <w:p w14:paraId="0519FB92" w14:textId="5FB92C02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Independent variable</w:t>
            </w:r>
          </w:p>
        </w:tc>
      </w:tr>
      <w:tr w:rsidR="006331B5" w:rsidRPr="000D7BA2" w14:paraId="4DFFAF3D" w14:textId="77777777" w:rsidTr="00345698">
        <w:tc>
          <w:tcPr>
            <w:tcW w:w="2870" w:type="dxa"/>
            <w:shd w:val="clear" w:color="auto" w:fill="auto"/>
            <w:vAlign w:val="bottom"/>
          </w:tcPr>
          <w:p w14:paraId="0AFC0C0C" w14:textId="6DDDF2C3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Years of experience</w:t>
            </w:r>
          </w:p>
        </w:tc>
        <w:tc>
          <w:tcPr>
            <w:tcW w:w="3334" w:type="dxa"/>
            <w:shd w:val="clear" w:color="auto" w:fill="auto"/>
            <w:vAlign w:val="bottom"/>
          </w:tcPr>
          <w:p w14:paraId="0266D2B3" w14:textId="3510B442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3" w:type="dxa"/>
            <w:shd w:val="clear" w:color="auto" w:fill="auto"/>
          </w:tcPr>
          <w:p w14:paraId="3DADC231" w14:textId="15B1B7BD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Independent variable</w:t>
            </w:r>
          </w:p>
        </w:tc>
      </w:tr>
      <w:tr w:rsidR="006331B5" w:rsidRPr="000D7BA2" w14:paraId="054AFB8E" w14:textId="77777777" w:rsidTr="000C05DD">
        <w:tc>
          <w:tcPr>
            <w:tcW w:w="2870" w:type="dxa"/>
            <w:shd w:val="clear" w:color="auto" w:fill="auto"/>
            <w:vAlign w:val="bottom"/>
          </w:tcPr>
          <w:p w14:paraId="64F2950B" w14:textId="715B903B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Graduation Institution</w:t>
            </w:r>
          </w:p>
        </w:tc>
        <w:tc>
          <w:tcPr>
            <w:tcW w:w="3334" w:type="dxa"/>
            <w:shd w:val="clear" w:color="auto" w:fill="auto"/>
            <w:vAlign w:val="bottom"/>
          </w:tcPr>
          <w:p w14:paraId="494CB7B0" w14:textId="615CB512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Categorical</w:t>
            </w:r>
            <w:r w:rsidR="00021AE1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(Public; Private (with or without scholarship)</w:t>
            </w:r>
          </w:p>
        </w:tc>
        <w:tc>
          <w:tcPr>
            <w:tcW w:w="2693" w:type="dxa"/>
            <w:shd w:val="clear" w:color="auto" w:fill="auto"/>
          </w:tcPr>
          <w:p w14:paraId="1F2FBBF9" w14:textId="54A39758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Independent variable</w:t>
            </w:r>
          </w:p>
        </w:tc>
      </w:tr>
      <w:tr w:rsidR="00021AE1" w:rsidRPr="000D7BA2" w14:paraId="51E38C41" w14:textId="77777777" w:rsidTr="00CC304F">
        <w:tc>
          <w:tcPr>
            <w:tcW w:w="2870" w:type="dxa"/>
            <w:shd w:val="clear" w:color="auto" w:fill="auto"/>
            <w:vAlign w:val="bottom"/>
          </w:tcPr>
          <w:p w14:paraId="28A11DA0" w14:textId="069B9189" w:rsidR="00021AE1" w:rsidRPr="000D7BA2" w:rsidRDefault="00021AE1" w:rsidP="00021AE1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Highest Academic Qualification</w:t>
            </w:r>
          </w:p>
        </w:tc>
        <w:tc>
          <w:tcPr>
            <w:tcW w:w="3334" w:type="dxa"/>
            <w:shd w:val="clear" w:color="auto" w:fill="auto"/>
            <w:vAlign w:val="bottom"/>
          </w:tcPr>
          <w:p w14:paraId="47FA4EF4" w14:textId="667CB734" w:rsidR="00021AE1" w:rsidRPr="000D7BA2" w:rsidRDefault="00021AE1" w:rsidP="00021AE1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Categorical</w:t>
            </w:r>
            <w:r w:rsidR="0014599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(Undergraduate; Postgraduate (specialization, master's, doctorate, post-doctorate)</w:t>
            </w:r>
          </w:p>
        </w:tc>
        <w:tc>
          <w:tcPr>
            <w:tcW w:w="2693" w:type="dxa"/>
            <w:shd w:val="clear" w:color="auto" w:fill="auto"/>
          </w:tcPr>
          <w:p w14:paraId="68B3B996" w14:textId="3661F9AC" w:rsidR="00021AE1" w:rsidRPr="000D7BA2" w:rsidRDefault="00021AE1" w:rsidP="00021AE1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Independent variable</w:t>
            </w:r>
          </w:p>
        </w:tc>
      </w:tr>
      <w:tr w:rsidR="006331B5" w:rsidRPr="000D7BA2" w14:paraId="56F96F7B" w14:textId="77777777" w:rsidTr="00183EA1">
        <w:tc>
          <w:tcPr>
            <w:tcW w:w="2870" w:type="dxa"/>
            <w:shd w:val="clear" w:color="auto" w:fill="auto"/>
          </w:tcPr>
          <w:p w14:paraId="21886E82" w14:textId="2C928750" w:rsidR="006331B5" w:rsidRPr="000D7BA2" w:rsidRDefault="00021AE1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Professional Role</w:t>
            </w:r>
          </w:p>
        </w:tc>
        <w:tc>
          <w:tcPr>
            <w:tcW w:w="3334" w:type="dxa"/>
            <w:shd w:val="clear" w:color="auto" w:fill="auto"/>
          </w:tcPr>
          <w:p w14:paraId="0A04435A" w14:textId="23683D07" w:rsidR="006331B5" w:rsidRPr="000D7BA2" w:rsidRDefault="00021AE1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Categorical</w:t>
            </w:r>
            <w:r w:rsidRPr="000D7BA2">
              <w:rPr>
                <w:rFonts w:ascii="Segoe UI" w:hAnsi="Segoe UI" w:cs="Segoe UI"/>
                <w:color w:val="374151"/>
                <w:sz w:val="21"/>
                <w:szCs w:val="21"/>
                <w:lang w:val="en-US"/>
              </w:rPr>
              <w:t xml:space="preserve"> 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(Teaching (undergraduate, postgraduate, research); Others)</w:t>
            </w:r>
          </w:p>
        </w:tc>
        <w:tc>
          <w:tcPr>
            <w:tcW w:w="2693" w:type="dxa"/>
            <w:shd w:val="clear" w:color="auto" w:fill="auto"/>
          </w:tcPr>
          <w:p w14:paraId="60988A2B" w14:textId="00EB169D" w:rsidR="006331B5" w:rsidRPr="000D7BA2" w:rsidRDefault="006331B5" w:rsidP="006331B5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Independent variable</w:t>
            </w:r>
          </w:p>
        </w:tc>
      </w:tr>
      <w:tr w:rsidR="0009173D" w:rsidRPr="000D7BA2" w14:paraId="29B7DD00" w14:textId="77777777" w:rsidTr="00183EA1">
        <w:tc>
          <w:tcPr>
            <w:tcW w:w="2870" w:type="dxa"/>
            <w:shd w:val="clear" w:color="auto" w:fill="auto"/>
          </w:tcPr>
          <w:p w14:paraId="3A36B60C" w14:textId="06AF33CC" w:rsidR="0009173D" w:rsidRPr="000D7BA2" w:rsidRDefault="00021AE1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Heard of MID</w:t>
            </w:r>
          </w:p>
        </w:tc>
        <w:tc>
          <w:tcPr>
            <w:tcW w:w="3334" w:type="dxa"/>
            <w:shd w:val="clear" w:color="auto" w:fill="auto"/>
          </w:tcPr>
          <w:p w14:paraId="5FF2C792" w14:textId="3E59E0CC" w:rsidR="0009173D" w:rsidRPr="000D7BA2" w:rsidRDefault="00021AE1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Categorical</w:t>
            </w:r>
            <w:r w:rsidRPr="000D7BA2">
              <w:rPr>
                <w:rFonts w:ascii="Segoe UI" w:hAnsi="Segoe UI" w:cs="Segoe UI"/>
                <w:color w:val="374151"/>
                <w:sz w:val="21"/>
                <w:szCs w:val="21"/>
                <w:lang w:val="en-US"/>
              </w:rPr>
              <w:t xml:space="preserve"> </w:t>
            </w:r>
            <w:r w:rsidR="0009173D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Yes</w:t>
            </w:r>
            <w:r w:rsidR="0009173D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; N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o</w:t>
            </w:r>
            <w:r w:rsidR="0009173D"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7FDF0460" w14:textId="18AB70C8" w:rsidR="0009173D" w:rsidRPr="000D7BA2" w:rsidRDefault="000D7BA2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Adjustment variable</w:t>
            </w:r>
          </w:p>
        </w:tc>
      </w:tr>
      <w:tr w:rsidR="0009173D" w:rsidRPr="000D7BA2" w14:paraId="05AF0896" w14:textId="77777777" w:rsidTr="00183EA1">
        <w:tc>
          <w:tcPr>
            <w:tcW w:w="2870" w:type="dxa"/>
            <w:shd w:val="clear" w:color="auto" w:fill="auto"/>
          </w:tcPr>
          <w:p w14:paraId="0DA601E0" w14:textId="632A89F3" w:rsidR="0009173D" w:rsidRPr="000D7BA2" w:rsidRDefault="00021AE1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Information Seeking</w:t>
            </w:r>
          </w:p>
        </w:tc>
        <w:tc>
          <w:tcPr>
            <w:tcW w:w="3334" w:type="dxa"/>
            <w:shd w:val="clear" w:color="auto" w:fill="auto"/>
          </w:tcPr>
          <w:p w14:paraId="34A29CAF" w14:textId="0F26CF9E" w:rsidR="0009173D" w:rsidRPr="000D7BA2" w:rsidRDefault="00021AE1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Categorical (Yes (in any source); No)</w:t>
            </w:r>
          </w:p>
        </w:tc>
        <w:tc>
          <w:tcPr>
            <w:tcW w:w="2693" w:type="dxa"/>
            <w:shd w:val="clear" w:color="auto" w:fill="auto"/>
          </w:tcPr>
          <w:p w14:paraId="5D61A2CA" w14:textId="0C278F34" w:rsidR="0009173D" w:rsidRPr="000D7BA2" w:rsidRDefault="006331B5" w:rsidP="0009173D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Independent variable</w:t>
            </w:r>
          </w:p>
        </w:tc>
      </w:tr>
      <w:tr w:rsidR="00021AE1" w:rsidRPr="000D7BA2" w14:paraId="14E02BE1" w14:textId="77777777" w:rsidTr="00183EA1">
        <w:tc>
          <w:tcPr>
            <w:tcW w:w="2870" w:type="dxa"/>
            <w:shd w:val="clear" w:color="auto" w:fill="auto"/>
          </w:tcPr>
          <w:p w14:paraId="26E916DE" w14:textId="294E5443" w:rsidR="00021AE1" w:rsidRPr="000D7BA2" w:rsidRDefault="00021AE1" w:rsidP="00021AE1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Received</w:t>
            </w:r>
            <w:r w:rsidR="001A0B9C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t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raining</w:t>
            </w:r>
            <w:r w:rsidR="001A0B9C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on MID</w:t>
            </w:r>
          </w:p>
        </w:tc>
        <w:tc>
          <w:tcPr>
            <w:tcW w:w="3334" w:type="dxa"/>
            <w:shd w:val="clear" w:color="auto" w:fill="auto"/>
          </w:tcPr>
          <w:p w14:paraId="571F1B36" w14:textId="438F6DFF" w:rsidR="00021AE1" w:rsidRPr="000D7BA2" w:rsidRDefault="00021AE1" w:rsidP="00021AE1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Categorical</w:t>
            </w:r>
            <w:r w:rsidRPr="000D7BA2">
              <w:rPr>
                <w:rFonts w:ascii="Segoe UI" w:hAnsi="Segoe UI" w:cs="Segoe UI"/>
                <w:color w:val="374151"/>
                <w:sz w:val="21"/>
                <w:szCs w:val="21"/>
                <w:lang w:val="en-US"/>
              </w:rPr>
              <w:t xml:space="preserve"> </w:t>
            </w: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(Yes; No)</w:t>
            </w:r>
          </w:p>
        </w:tc>
        <w:tc>
          <w:tcPr>
            <w:tcW w:w="2693" w:type="dxa"/>
            <w:shd w:val="clear" w:color="auto" w:fill="auto"/>
          </w:tcPr>
          <w:p w14:paraId="5F63DB47" w14:textId="317F297A" w:rsidR="00021AE1" w:rsidRPr="000D7BA2" w:rsidRDefault="000D7BA2" w:rsidP="00021AE1">
            <w:pPr>
              <w:spacing w:line="240" w:lineRule="auto"/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Adjustment variable</w:t>
            </w:r>
          </w:p>
        </w:tc>
      </w:tr>
    </w:tbl>
    <w:p w14:paraId="5AA28E79" w14:textId="5EEE47AF" w:rsidR="00183EA1" w:rsidRPr="000D7BA2" w:rsidRDefault="000D7BA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  <w:r w:rsidRPr="000D7BA2">
        <w:rPr>
          <w:rFonts w:ascii="Times New Roman" w:eastAsia="Cambria" w:hAnsi="Times New Roman" w:cs="Times New Roman"/>
          <w:sz w:val="20"/>
          <w:szCs w:val="20"/>
          <w:lang w:val="en-US"/>
        </w:rPr>
        <w:t>MID</w:t>
      </w:r>
      <w:r w:rsidR="00183EA1" w:rsidRPr="000D7BA2">
        <w:rPr>
          <w:rFonts w:ascii="Times New Roman" w:eastAsia="Cambria" w:hAnsi="Times New Roman" w:cs="Times New Roman"/>
          <w:sz w:val="20"/>
          <w:szCs w:val="20"/>
          <w:lang w:val="en-US"/>
        </w:rPr>
        <w:t>=</w:t>
      </w:r>
      <w:r w:rsidRPr="000D7BA2">
        <w:rPr>
          <w:rFonts w:ascii="Times New Roman" w:eastAsia="Cambria" w:hAnsi="Times New Roman" w:cs="Times New Roman"/>
          <w:sz w:val="20"/>
          <w:szCs w:val="20"/>
          <w:lang w:val="en-US"/>
        </w:rPr>
        <w:t>Minimal Intervention Dentistry</w:t>
      </w:r>
    </w:p>
    <w:p w14:paraId="0B7CD782" w14:textId="77777777" w:rsidR="000D7BA2" w:rsidRPr="000D7BA2" w:rsidRDefault="000D7BA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55B14CF5" w14:textId="77777777" w:rsidR="000D7BA2" w:rsidRDefault="000D7BA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2C11D6E4" w14:textId="77777777" w:rsidR="00145992" w:rsidRDefault="0014599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60F23869" w14:textId="77777777" w:rsidR="00145992" w:rsidRDefault="0014599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6C808AFC" w14:textId="77777777" w:rsidR="00145992" w:rsidRDefault="0014599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0E5896BF" w14:textId="77777777" w:rsidR="00145992" w:rsidRDefault="0014599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2DF0B3BF" w14:textId="77777777" w:rsidR="00145992" w:rsidRDefault="0014599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10C23DC4" w14:textId="77777777" w:rsidR="0045036B" w:rsidRDefault="0045036B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4B588BDD" w14:textId="77777777" w:rsidR="0045036B" w:rsidRDefault="0045036B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70F2E8C3" w14:textId="77777777" w:rsidR="00145992" w:rsidRPr="000D7BA2" w:rsidRDefault="0014599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2CF67E88" w14:textId="77777777" w:rsidR="000D7BA2" w:rsidRPr="000D7BA2" w:rsidRDefault="000D7BA2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41F3C0EA" w14:textId="09CBDD70" w:rsidR="000D7BA2" w:rsidRDefault="000D7BA2" w:rsidP="00145992">
      <w:pPr>
        <w:spacing w:line="240" w:lineRule="auto"/>
        <w:ind w:firstLine="0"/>
        <w:outlineLvl w:val="0"/>
        <w:rPr>
          <w:rFonts w:ascii="Times New Roman" w:eastAsia="Cambria" w:hAnsi="Times New Roman" w:cs="Times New Roman"/>
          <w:b/>
          <w:szCs w:val="24"/>
          <w:lang w:val="en-US"/>
        </w:rPr>
      </w:pPr>
      <w:bookmarkStart w:id="1" w:name="_Toc137825349"/>
      <w:bookmarkStart w:id="2" w:name="_Toc141634326"/>
      <w:r w:rsidRPr="000D7BA2">
        <w:rPr>
          <w:rFonts w:ascii="Times New Roman" w:eastAsia="Cambria" w:hAnsi="Times New Roman" w:cs="Times New Roman"/>
          <w:b/>
          <w:szCs w:val="24"/>
          <w:lang w:val="en-US"/>
        </w:rPr>
        <w:lastRenderedPageBreak/>
        <w:t>Multiple linear regression to assess the factors that may influenc</w:t>
      </w:r>
      <w:r>
        <w:rPr>
          <w:rFonts w:ascii="Times New Roman" w:eastAsia="Cambria" w:hAnsi="Times New Roman" w:cs="Times New Roman"/>
          <w:b/>
          <w:szCs w:val="24"/>
          <w:lang w:val="en-US"/>
        </w:rPr>
        <w:t>e</w:t>
      </w:r>
      <w:r w:rsidRPr="000D7BA2">
        <w:rPr>
          <w:rFonts w:ascii="Times New Roman" w:eastAsia="Cambria" w:hAnsi="Times New Roman" w:cs="Times New Roman"/>
          <w:b/>
          <w:szCs w:val="24"/>
          <w:lang w:val="en-US"/>
        </w:rPr>
        <w:t xml:space="preserve"> knowledge, skills</w:t>
      </w:r>
      <w:r w:rsidR="00145992">
        <w:rPr>
          <w:rFonts w:ascii="Times New Roman" w:eastAsia="Cambria" w:hAnsi="Times New Roman" w:cs="Times New Roman"/>
          <w:b/>
          <w:szCs w:val="24"/>
          <w:lang w:val="en-US"/>
        </w:rPr>
        <w:t>,</w:t>
      </w:r>
      <w:r w:rsidRPr="000D7BA2">
        <w:rPr>
          <w:rFonts w:ascii="Times New Roman" w:eastAsia="Cambria" w:hAnsi="Times New Roman" w:cs="Times New Roman"/>
          <w:b/>
          <w:szCs w:val="24"/>
          <w:lang w:val="en-US"/>
        </w:rPr>
        <w:t xml:space="preserve"> and at</w:t>
      </w:r>
      <w:r>
        <w:rPr>
          <w:rFonts w:ascii="Times New Roman" w:eastAsia="Cambria" w:hAnsi="Times New Roman" w:cs="Times New Roman"/>
          <w:b/>
          <w:szCs w:val="24"/>
          <w:lang w:val="en-US"/>
        </w:rPr>
        <w:t>t</w:t>
      </w:r>
      <w:r w:rsidRPr="000D7BA2">
        <w:rPr>
          <w:rFonts w:ascii="Times New Roman" w:eastAsia="Cambria" w:hAnsi="Times New Roman" w:cs="Times New Roman"/>
          <w:b/>
          <w:szCs w:val="24"/>
          <w:lang w:val="en-US"/>
        </w:rPr>
        <w:t>itudes</w:t>
      </w:r>
      <w:r>
        <w:rPr>
          <w:rFonts w:ascii="Times New Roman" w:eastAsia="Cambria" w:hAnsi="Times New Roman" w:cs="Times New Roman"/>
          <w:b/>
          <w:szCs w:val="24"/>
          <w:lang w:val="en-US"/>
        </w:rPr>
        <w:t>, as well as barriers to MID among dentists in the Federal District</w:t>
      </w:r>
      <w:bookmarkEnd w:id="1"/>
      <w:bookmarkEnd w:id="2"/>
    </w:p>
    <w:p w14:paraId="6DF450B3" w14:textId="77777777" w:rsidR="00145992" w:rsidRPr="00145992" w:rsidRDefault="00145992" w:rsidP="00145992">
      <w:pPr>
        <w:spacing w:line="240" w:lineRule="auto"/>
        <w:ind w:firstLine="0"/>
        <w:outlineLvl w:val="0"/>
        <w:rPr>
          <w:rFonts w:ascii="Times New Roman" w:eastAsia="Cambria" w:hAnsi="Times New Roman" w:cs="Times New Roman"/>
          <w:b/>
          <w:szCs w:val="24"/>
          <w:lang w:val="en-US"/>
        </w:rPr>
      </w:pPr>
    </w:p>
    <w:p w14:paraId="143126FE" w14:textId="0798C9C4" w:rsidR="000D7BA2" w:rsidRPr="002A2721" w:rsidRDefault="000D7BA2" w:rsidP="00145992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  <w:r w:rsidRPr="000D7BA2">
        <w:rPr>
          <w:rFonts w:ascii="Times New Roman" w:eastAsia="Cambria" w:hAnsi="Times New Roman" w:cs="Times New Roman"/>
          <w:b/>
          <w:szCs w:val="24"/>
          <w:lang w:val="en-US"/>
        </w:rPr>
        <w:t>Step 1</w:t>
      </w:r>
      <w:r w:rsidR="00183EA1" w:rsidRPr="000D7BA2">
        <w:rPr>
          <w:rFonts w:ascii="Times New Roman" w:eastAsia="Cambria" w:hAnsi="Times New Roman" w:cs="Times New Roman"/>
          <w:b/>
          <w:szCs w:val="24"/>
          <w:lang w:val="en-US"/>
        </w:rPr>
        <w:t>:</w:t>
      </w:r>
      <w:r w:rsidRPr="000D7BA2">
        <w:rPr>
          <w:rFonts w:ascii="Times New Roman" w:eastAsia="Cambria" w:hAnsi="Times New Roman" w:cs="Times New Roman"/>
          <w:b/>
          <w:szCs w:val="24"/>
          <w:lang w:val="en-US"/>
        </w:rPr>
        <w:t xml:space="preserve"> </w:t>
      </w:r>
      <w:r w:rsidRPr="000D7BA2">
        <w:rPr>
          <w:rFonts w:ascii="Times New Roman" w:eastAsia="Cambria" w:hAnsi="Times New Roman" w:cs="Times New Roman"/>
          <w:bCs/>
          <w:szCs w:val="24"/>
          <w:lang w:val="en-US"/>
        </w:rPr>
        <w:t>Normality of</w:t>
      </w:r>
      <w:r>
        <w:rPr>
          <w:rFonts w:ascii="Times New Roman" w:eastAsia="Cambria" w:hAnsi="Times New Roman" w:cs="Times New Roman"/>
          <w:bCs/>
          <w:szCs w:val="24"/>
          <w:lang w:val="en-US"/>
        </w:rPr>
        <w:t xml:space="preserve"> </w:t>
      </w:r>
      <w:r w:rsidRPr="000D7BA2">
        <w:rPr>
          <w:rFonts w:ascii="Times New Roman" w:eastAsia="Cambria" w:hAnsi="Times New Roman" w:cs="Times New Roman"/>
          <w:bCs/>
          <w:szCs w:val="24"/>
          <w:lang w:val="en-US"/>
        </w:rPr>
        <w:t xml:space="preserve">dependent variables </w:t>
      </w:r>
      <w:r>
        <w:rPr>
          <w:rFonts w:ascii="Times New Roman" w:eastAsia="Cambria" w:hAnsi="Times New Roman" w:cs="Times New Roman"/>
          <w:szCs w:val="24"/>
          <w:lang w:val="en-US"/>
        </w:rPr>
        <w:t>(</w:t>
      </w:r>
      <w:r w:rsidRPr="000D7BA2">
        <w:rPr>
          <w:rFonts w:ascii="Times New Roman" w:eastAsia="Cambria" w:hAnsi="Times New Roman" w:cs="Times New Roman"/>
          <w:szCs w:val="24"/>
          <w:lang w:val="en-US"/>
        </w:rPr>
        <w:t>knowledge, skills and at</w:t>
      </w:r>
      <w:r w:rsidR="0096270E">
        <w:rPr>
          <w:rFonts w:ascii="Times New Roman" w:eastAsia="Cambria" w:hAnsi="Times New Roman" w:cs="Times New Roman"/>
          <w:szCs w:val="24"/>
          <w:lang w:val="en-US"/>
        </w:rPr>
        <w:t>t</w:t>
      </w:r>
      <w:r w:rsidRPr="000D7BA2">
        <w:rPr>
          <w:rFonts w:ascii="Times New Roman" w:eastAsia="Cambria" w:hAnsi="Times New Roman" w:cs="Times New Roman"/>
          <w:szCs w:val="24"/>
          <w:lang w:val="en-US"/>
        </w:rPr>
        <w:t>itudes</w:t>
      </w:r>
      <w:r>
        <w:rPr>
          <w:rFonts w:ascii="Times New Roman" w:eastAsia="Cambria" w:hAnsi="Times New Roman" w:cs="Times New Roman"/>
          <w:szCs w:val="24"/>
          <w:lang w:val="en-US"/>
        </w:rPr>
        <w:t>,</w:t>
      </w:r>
      <w:r w:rsidR="0096270E">
        <w:rPr>
          <w:rFonts w:ascii="Times New Roman" w:eastAsia="Cambria" w:hAnsi="Times New Roman" w:cs="Times New Roman"/>
          <w:szCs w:val="24"/>
          <w:lang w:val="en-US"/>
        </w:rPr>
        <w:t xml:space="preserve"> and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 barriers to knowledge</w:t>
      </w:r>
      <w:r w:rsidR="0096270E">
        <w:rPr>
          <w:rFonts w:ascii="Times New Roman" w:eastAsia="Cambria" w:hAnsi="Times New Roman" w:cs="Times New Roman"/>
          <w:szCs w:val="24"/>
          <w:lang w:val="en-US"/>
        </w:rPr>
        <w:t xml:space="preserve">, 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practice) and independent variables: none </w:t>
      </w:r>
      <w:r w:rsidR="0096270E">
        <w:rPr>
          <w:rFonts w:ascii="Times New Roman" w:eastAsia="Cambria" w:hAnsi="Times New Roman" w:cs="Times New Roman"/>
          <w:szCs w:val="24"/>
          <w:lang w:val="en-US"/>
        </w:rPr>
        <w:t xml:space="preserve">assumed normal distribution </w:t>
      </w:r>
      <w:r w:rsidR="0096270E" w:rsidRPr="0096270E">
        <w:rPr>
          <w:rFonts w:ascii="Times New Roman" w:eastAsia="Cambria" w:hAnsi="Times New Roman" w:cs="Times New Roman"/>
          <w:szCs w:val="24"/>
          <w:lang w:val="en-US"/>
        </w:rPr>
        <w:t>(p&lt;0,001) (Shapiro-Wilk</w:t>
      </w:r>
      <w:r w:rsidR="0096270E">
        <w:rPr>
          <w:rFonts w:ascii="Times New Roman" w:eastAsia="Cambria" w:hAnsi="Times New Roman" w:cs="Times New Roman"/>
          <w:szCs w:val="24"/>
          <w:lang w:val="en-US"/>
        </w:rPr>
        <w:t xml:space="preserve"> Test</w:t>
      </w:r>
      <w:r w:rsidR="0096270E" w:rsidRPr="0096270E">
        <w:rPr>
          <w:rFonts w:ascii="Times New Roman" w:eastAsia="Cambria" w:hAnsi="Times New Roman" w:cs="Times New Roman"/>
          <w:szCs w:val="24"/>
          <w:lang w:val="en-US"/>
        </w:rPr>
        <w:t>)</w:t>
      </w:r>
      <w:r w:rsidR="0096270E">
        <w:rPr>
          <w:rFonts w:ascii="Times New Roman" w:eastAsia="Cambria" w:hAnsi="Times New Roman" w:cs="Times New Roman"/>
          <w:szCs w:val="24"/>
          <w:lang w:val="en-US"/>
        </w:rPr>
        <w:t xml:space="preserve">. </w:t>
      </w:r>
      <w:r w:rsidR="0096270E" w:rsidRPr="0096270E">
        <w:rPr>
          <w:rFonts w:ascii="Times New Roman" w:eastAsia="Cambria" w:hAnsi="Times New Roman" w:cs="Times New Roman"/>
          <w:szCs w:val="24"/>
          <w:lang w:val="en-US"/>
        </w:rPr>
        <w:t>Multiple linear regression was retained because the residuals of t</w:t>
      </w:r>
      <w:r w:rsidR="0096270E">
        <w:rPr>
          <w:rFonts w:ascii="Times New Roman" w:eastAsia="Cambria" w:hAnsi="Times New Roman" w:cs="Times New Roman"/>
          <w:szCs w:val="24"/>
          <w:lang w:val="en-US"/>
        </w:rPr>
        <w:t xml:space="preserve">he multiple regression models with these variables showed a normal distribution through graphical </w:t>
      </w:r>
      <w:r w:rsidR="0096270E" w:rsidRPr="002A2721">
        <w:rPr>
          <w:rFonts w:ascii="Times New Roman" w:eastAsia="Cambria" w:hAnsi="Times New Roman" w:cs="Times New Roman"/>
          <w:szCs w:val="24"/>
          <w:lang w:val="en-US"/>
        </w:rPr>
        <w:t>analysis (FIELD, 2009). Additionally, there is no violation of other assumptions of multiple linear regression</w:t>
      </w:r>
      <w:r w:rsidR="0096270E" w:rsidRPr="002A2721">
        <w:rPr>
          <w:rFonts w:ascii="Times New Roman" w:eastAsia="Cambria" w:hAnsi="Times New Roman" w:cs="Times New Roman"/>
          <w:noProof/>
          <w:szCs w:val="24"/>
          <w:lang w:val="en-US"/>
        </w:rPr>
        <w:t xml:space="preserve"> (WILLIAMS</w:t>
      </w:r>
      <w:r w:rsidR="0096270E" w:rsidRPr="002A2721">
        <w:rPr>
          <w:rFonts w:ascii="Times New Roman" w:eastAsia="Cambria" w:hAnsi="Times New Roman" w:cs="Times New Roman"/>
          <w:i/>
          <w:noProof/>
          <w:szCs w:val="24"/>
          <w:lang w:val="en-US"/>
        </w:rPr>
        <w:t xml:space="preserve"> et al.</w:t>
      </w:r>
      <w:r w:rsidR="0096270E" w:rsidRPr="002A2721">
        <w:rPr>
          <w:rFonts w:ascii="Times New Roman" w:eastAsia="Cambria" w:hAnsi="Times New Roman" w:cs="Times New Roman"/>
          <w:noProof/>
          <w:szCs w:val="24"/>
          <w:lang w:val="en-US"/>
        </w:rPr>
        <w:t>, 2013)</w:t>
      </w:r>
      <w:r w:rsidR="0096270E" w:rsidRPr="002A2721">
        <w:rPr>
          <w:rFonts w:ascii="Times New Roman" w:eastAsia="Cambria" w:hAnsi="Times New Roman" w:cs="Times New Roman"/>
          <w:szCs w:val="24"/>
          <w:lang w:val="en-US"/>
        </w:rPr>
        <w:t xml:space="preserve">. An assessment of how </w:t>
      </w:r>
      <w:r w:rsidR="00145992" w:rsidRPr="002A2721">
        <w:rPr>
          <w:rFonts w:ascii="Times New Roman" w:eastAsia="Cambria" w:hAnsi="Times New Roman" w:cs="Times New Roman"/>
          <w:szCs w:val="24"/>
          <w:lang w:val="en-US"/>
        </w:rPr>
        <w:t xml:space="preserve">the variables </w:t>
      </w:r>
      <w:proofErr w:type="gramStart"/>
      <w:r w:rsidR="00145992" w:rsidRPr="002A2721">
        <w:rPr>
          <w:rFonts w:ascii="Times New Roman" w:eastAsia="Cambria" w:hAnsi="Times New Roman" w:cs="Times New Roman"/>
          <w:szCs w:val="24"/>
          <w:lang w:val="en-US"/>
        </w:rPr>
        <w:t>are</w:t>
      </w:r>
      <w:proofErr w:type="gramEnd"/>
      <w:r w:rsidR="00145992" w:rsidRPr="002A2721">
        <w:rPr>
          <w:rFonts w:ascii="Times New Roman" w:eastAsia="Cambria" w:hAnsi="Times New Roman" w:cs="Times New Roman"/>
          <w:szCs w:val="24"/>
          <w:lang w:val="en-US"/>
        </w:rPr>
        <w:t xml:space="preserve"> related was conducted through Spearman’s linear correlation. </w:t>
      </w:r>
    </w:p>
    <w:p w14:paraId="71230F24" w14:textId="15A79FF8" w:rsidR="00145992" w:rsidRPr="00145992" w:rsidRDefault="00145992" w:rsidP="00145992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  <w:r w:rsidRPr="00145992">
        <w:rPr>
          <w:rFonts w:ascii="Times New Roman" w:eastAsia="Cambria" w:hAnsi="Times New Roman" w:cs="Times New Roman"/>
          <w:b/>
          <w:bCs/>
          <w:szCs w:val="24"/>
          <w:lang w:val="en-US"/>
        </w:rPr>
        <w:t>Step 2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: Simple linear regression. </w:t>
      </w:r>
    </w:p>
    <w:p w14:paraId="2B25CA33" w14:textId="13034D99" w:rsidR="000D7BA2" w:rsidRPr="00145992" w:rsidRDefault="00145992" w:rsidP="000D7BA2">
      <w:pPr>
        <w:ind w:firstLine="720"/>
        <w:rPr>
          <w:rFonts w:ascii="Times New Roman" w:eastAsia="Cambria" w:hAnsi="Times New Roman" w:cs="Times New Roman"/>
          <w:bCs/>
          <w:szCs w:val="24"/>
          <w:lang w:val="en-US"/>
        </w:rPr>
      </w:pPr>
      <w:r w:rsidRPr="00145992">
        <w:rPr>
          <w:rFonts w:ascii="Times New Roman" w:eastAsia="Cambria" w:hAnsi="Times New Roman" w:cs="Times New Roman"/>
          <w:b/>
          <w:szCs w:val="24"/>
          <w:lang w:val="en-US"/>
        </w:rPr>
        <w:t>Step 3:</w:t>
      </w:r>
      <w:r w:rsidRPr="00145992">
        <w:rPr>
          <w:rFonts w:ascii="Times New Roman" w:eastAsia="Cambria" w:hAnsi="Times New Roman" w:cs="Times New Roman"/>
          <w:bCs/>
          <w:szCs w:val="24"/>
          <w:lang w:val="en-US"/>
        </w:rPr>
        <w:t xml:space="preserve"> Multiple linear regression w</w:t>
      </w:r>
      <w:r>
        <w:rPr>
          <w:rFonts w:ascii="Times New Roman" w:eastAsia="Cambria" w:hAnsi="Times New Roman" w:cs="Times New Roman"/>
          <w:bCs/>
          <w:szCs w:val="24"/>
          <w:lang w:val="en-US"/>
        </w:rPr>
        <w:t>here all variables with a p-value</w:t>
      </w:r>
      <w:r w:rsidRPr="00145992">
        <w:rPr>
          <w:rFonts w:ascii="Times New Roman" w:eastAsia="Cambria" w:hAnsi="Times New Roman" w:cs="Times New Roman"/>
          <w:szCs w:val="24"/>
          <w:lang w:val="en-US"/>
        </w:rPr>
        <w:t xml:space="preserve"> ≤ </w:t>
      </w:r>
      <w:r>
        <w:rPr>
          <w:rFonts w:ascii="Times New Roman" w:eastAsia="Cambria" w:hAnsi="Times New Roman" w:cs="Times New Roman"/>
          <w:szCs w:val="24"/>
          <w:lang w:val="en-US"/>
        </w:rPr>
        <w:t>0.</w:t>
      </w:r>
      <w:r w:rsidRPr="00145992">
        <w:rPr>
          <w:rFonts w:ascii="Times New Roman" w:eastAsia="Cambria" w:hAnsi="Times New Roman" w:cs="Times New Roman"/>
          <w:szCs w:val="24"/>
          <w:lang w:val="en-US"/>
        </w:rPr>
        <w:t>20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 in simple regression were added to the multiple regression model, in addition to the adjustment variables “Heard of MID” and “Received training</w:t>
      </w:r>
      <w:r w:rsidR="001A0B9C">
        <w:rPr>
          <w:rFonts w:ascii="Times New Roman" w:eastAsia="Cambria" w:hAnsi="Times New Roman" w:cs="Times New Roman"/>
          <w:szCs w:val="24"/>
          <w:lang w:val="en-US"/>
        </w:rPr>
        <w:t xml:space="preserve"> on MID</w:t>
      </w:r>
      <w:r>
        <w:rPr>
          <w:rFonts w:ascii="Times New Roman" w:eastAsia="Cambria" w:hAnsi="Times New Roman" w:cs="Times New Roman"/>
          <w:szCs w:val="24"/>
          <w:lang w:val="en-US"/>
        </w:rPr>
        <w:t>”</w:t>
      </w:r>
      <w:r w:rsidR="001A0B9C">
        <w:rPr>
          <w:rFonts w:ascii="Times New Roman" w:eastAsia="Cambria" w:hAnsi="Times New Roman" w:cs="Times New Roman"/>
          <w:szCs w:val="24"/>
          <w:lang w:val="en-US"/>
        </w:rPr>
        <w:t>.</w:t>
      </w:r>
    </w:p>
    <w:p w14:paraId="35C5528D" w14:textId="77777777" w:rsidR="00145992" w:rsidRPr="00C50DC9" w:rsidRDefault="00145992" w:rsidP="00183EA1">
      <w:pPr>
        <w:ind w:firstLine="0"/>
        <w:outlineLvl w:val="0"/>
        <w:rPr>
          <w:rFonts w:ascii="Times New Roman" w:eastAsia="Cambria" w:hAnsi="Times New Roman" w:cs="Times New Roman"/>
          <w:b/>
          <w:sz w:val="20"/>
          <w:szCs w:val="20"/>
          <w:lang w:val="en-US"/>
        </w:rPr>
      </w:pPr>
    </w:p>
    <w:p w14:paraId="1AA25FB4" w14:textId="54245D91" w:rsidR="00C50DC9" w:rsidRPr="00C50DC9" w:rsidRDefault="00145992" w:rsidP="00183EA1">
      <w:pPr>
        <w:ind w:firstLine="0"/>
        <w:outlineLvl w:val="0"/>
        <w:rPr>
          <w:rFonts w:ascii="Times New Roman" w:eastAsia="Cambria" w:hAnsi="Times New Roman" w:cs="Times New Roman"/>
          <w:sz w:val="20"/>
          <w:szCs w:val="20"/>
          <w:lang w:val="en-US"/>
        </w:rPr>
      </w:pPr>
      <w:bookmarkStart w:id="3" w:name="_Toc137825350"/>
      <w:bookmarkStart w:id="4" w:name="_Toc141634327"/>
      <w:r w:rsidRPr="00C50DC9">
        <w:rPr>
          <w:rFonts w:ascii="Times New Roman" w:eastAsia="Cambria" w:hAnsi="Times New Roman" w:cs="Times New Roman"/>
          <w:b/>
          <w:sz w:val="20"/>
          <w:szCs w:val="20"/>
          <w:lang w:val="en-US"/>
        </w:rPr>
        <w:t>Table 1</w:t>
      </w:r>
      <w:r w:rsidR="00183EA1" w:rsidRPr="00C50DC9">
        <w:rPr>
          <w:rFonts w:ascii="Times New Roman" w:eastAsia="Cambria" w:hAnsi="Times New Roman" w:cs="Times New Roman"/>
          <w:b/>
          <w:sz w:val="20"/>
          <w:szCs w:val="20"/>
          <w:lang w:val="en-US"/>
        </w:rPr>
        <w:t>:</w:t>
      </w:r>
      <w:r w:rsidR="00183EA1" w:rsidRPr="00C50DC9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 </w:t>
      </w:r>
      <w:r w:rsidRPr="00C50DC9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Linear correlation between the </w:t>
      </w:r>
      <w:r w:rsidR="00C50DC9" w:rsidRPr="00C50DC9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average </w:t>
      </w:r>
      <w:r w:rsidRPr="00C50DC9">
        <w:rPr>
          <w:rFonts w:ascii="Times New Roman" w:eastAsia="Cambria" w:hAnsi="Times New Roman" w:cs="Times New Roman"/>
          <w:sz w:val="20"/>
          <w:szCs w:val="20"/>
          <w:lang w:val="en-US"/>
        </w:rPr>
        <w:t>knowledge and skills/attitudes</w:t>
      </w:r>
      <w:r w:rsidR="00C50DC9" w:rsidRPr="00C50DC9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 scores</w:t>
      </w:r>
      <w:r w:rsidRPr="00C50DC9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 with independent variables (n=404)</w:t>
      </w:r>
      <w:bookmarkEnd w:id="3"/>
      <w:bookmarkEnd w:id="4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1701"/>
        <w:gridCol w:w="1276"/>
        <w:gridCol w:w="1178"/>
      </w:tblGrid>
      <w:tr w:rsidR="00183EA1" w:rsidRPr="00C50DC9" w14:paraId="6377ACEC" w14:textId="77777777" w:rsidTr="001D0BD2">
        <w:tc>
          <w:tcPr>
            <w:tcW w:w="336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FFE94" w14:textId="26761974" w:rsidR="00183EA1" w:rsidRPr="00C50DC9" w:rsidRDefault="00C50DC9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65DDD" w14:textId="500A9385" w:rsidR="00183EA1" w:rsidRPr="00C50DC9" w:rsidRDefault="00C50DC9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Knowledge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BC8EB" w14:textId="011A4044" w:rsidR="00183EA1" w:rsidRPr="00C50DC9" w:rsidRDefault="00C50DC9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Skills and Attitudes</w:t>
            </w:r>
            <w:r w:rsidR="00183EA1"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183EA1" w:rsidRPr="00C50DC9" w14:paraId="78D82E75" w14:textId="77777777" w:rsidTr="001D0BD2">
        <w:tc>
          <w:tcPr>
            <w:tcW w:w="33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1B381" w14:textId="77777777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00034" w14:textId="77777777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ρ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4A867" w14:textId="77777777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p valor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4D50BC" w14:textId="77777777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ρ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14:paraId="181F038E" w14:textId="77777777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p valor</w:t>
            </w:r>
          </w:p>
        </w:tc>
      </w:tr>
      <w:tr w:rsidR="00183EA1" w:rsidRPr="00C50DC9" w14:paraId="68431DB7" w14:textId="77777777" w:rsidTr="001D0BD2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14:paraId="187B3079" w14:textId="6D61BF0D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8FF5013" w14:textId="7211031F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5AFB2A3" w14:textId="67FFF0C6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064C080" w14:textId="7A1B8315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</w:tcPr>
          <w:p w14:paraId="7439CB8F" w14:textId="40EA73C9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01</w:t>
            </w:r>
          </w:p>
        </w:tc>
      </w:tr>
      <w:tr w:rsidR="00183EA1" w:rsidRPr="00C50DC9" w14:paraId="37C20054" w14:textId="77777777" w:rsidTr="001D0BD2">
        <w:tc>
          <w:tcPr>
            <w:tcW w:w="3369" w:type="dxa"/>
            <w:shd w:val="clear" w:color="auto" w:fill="auto"/>
          </w:tcPr>
          <w:p w14:paraId="71D7DD8E" w14:textId="59FF6DC6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Age</w:t>
            </w:r>
            <w:r w:rsidR="00183EA1"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years</w:t>
            </w:r>
            <w:r w:rsidR="00183EA1"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15B75E5" w14:textId="5AE2221F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2CC6757C" w14:textId="0973A7E5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006</w:t>
            </w:r>
          </w:p>
        </w:tc>
        <w:tc>
          <w:tcPr>
            <w:tcW w:w="1276" w:type="dxa"/>
            <w:shd w:val="clear" w:color="auto" w:fill="auto"/>
          </w:tcPr>
          <w:p w14:paraId="5495DEBA" w14:textId="7BE77466" w:rsidR="00183EA1" w:rsidRPr="00C50DC9" w:rsidRDefault="006F3BA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178" w:type="dxa"/>
            <w:shd w:val="clear" w:color="auto" w:fill="auto"/>
          </w:tcPr>
          <w:p w14:paraId="148E7242" w14:textId="7862580A" w:rsidR="00183EA1" w:rsidRPr="00C50DC9" w:rsidRDefault="006F3BA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01</w:t>
            </w:r>
          </w:p>
        </w:tc>
      </w:tr>
      <w:tr w:rsidR="00183EA1" w:rsidRPr="00C50DC9" w14:paraId="3A002A42" w14:textId="77777777" w:rsidTr="001D0BD2">
        <w:tc>
          <w:tcPr>
            <w:tcW w:w="3369" w:type="dxa"/>
            <w:shd w:val="clear" w:color="auto" w:fill="auto"/>
          </w:tcPr>
          <w:p w14:paraId="289372C1" w14:textId="683444E2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Administrative Region of Residence</w:t>
            </w:r>
          </w:p>
        </w:tc>
        <w:tc>
          <w:tcPr>
            <w:tcW w:w="992" w:type="dxa"/>
            <w:shd w:val="clear" w:color="auto" w:fill="auto"/>
          </w:tcPr>
          <w:p w14:paraId="3BA62098" w14:textId="3790393D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6F3D2FD2" w14:textId="201E763A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19608BDE" w14:textId="70A8F6E4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178" w:type="dxa"/>
            <w:shd w:val="clear" w:color="auto" w:fill="auto"/>
          </w:tcPr>
          <w:p w14:paraId="27E291CD" w14:textId="4C379126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003</w:t>
            </w:r>
          </w:p>
        </w:tc>
      </w:tr>
      <w:tr w:rsidR="00183EA1" w:rsidRPr="00C50DC9" w14:paraId="14190B66" w14:textId="77777777" w:rsidTr="001D0BD2">
        <w:tc>
          <w:tcPr>
            <w:tcW w:w="3369" w:type="dxa"/>
            <w:shd w:val="clear" w:color="auto" w:fill="auto"/>
          </w:tcPr>
          <w:p w14:paraId="3361F613" w14:textId="282E4237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Years of experience</w:t>
            </w:r>
          </w:p>
        </w:tc>
        <w:tc>
          <w:tcPr>
            <w:tcW w:w="992" w:type="dxa"/>
            <w:shd w:val="clear" w:color="auto" w:fill="auto"/>
          </w:tcPr>
          <w:p w14:paraId="502A1769" w14:textId="531086B6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14:paraId="79D0EF2F" w14:textId="60E9C273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002</w:t>
            </w:r>
          </w:p>
        </w:tc>
        <w:tc>
          <w:tcPr>
            <w:tcW w:w="1276" w:type="dxa"/>
            <w:shd w:val="clear" w:color="auto" w:fill="auto"/>
          </w:tcPr>
          <w:p w14:paraId="5F74C852" w14:textId="335BFD62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78" w:type="dxa"/>
            <w:shd w:val="clear" w:color="auto" w:fill="auto"/>
          </w:tcPr>
          <w:p w14:paraId="1E35E182" w14:textId="49036E0C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02</w:t>
            </w:r>
          </w:p>
        </w:tc>
      </w:tr>
      <w:tr w:rsidR="00183EA1" w:rsidRPr="00C50DC9" w14:paraId="2591CE29" w14:textId="77777777" w:rsidTr="001D0BD2">
        <w:tc>
          <w:tcPr>
            <w:tcW w:w="3369" w:type="dxa"/>
            <w:shd w:val="clear" w:color="auto" w:fill="auto"/>
          </w:tcPr>
          <w:p w14:paraId="1FD7135C" w14:textId="6E8E8A9C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0D7BA2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Graduation Institution</w:t>
            </w:r>
          </w:p>
        </w:tc>
        <w:tc>
          <w:tcPr>
            <w:tcW w:w="992" w:type="dxa"/>
            <w:shd w:val="clear" w:color="auto" w:fill="auto"/>
          </w:tcPr>
          <w:p w14:paraId="190E78F5" w14:textId="5399326A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14:paraId="5B42FBE2" w14:textId="560D50E8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shd w:val="clear" w:color="auto" w:fill="auto"/>
          </w:tcPr>
          <w:p w14:paraId="33C605BD" w14:textId="0B43418B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178" w:type="dxa"/>
            <w:shd w:val="clear" w:color="auto" w:fill="auto"/>
          </w:tcPr>
          <w:p w14:paraId="4ED6E812" w14:textId="3E995EF5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</w:tr>
      <w:tr w:rsidR="00183EA1" w:rsidRPr="00C50DC9" w14:paraId="0E4A48E7" w14:textId="77777777" w:rsidTr="001D0BD2">
        <w:tc>
          <w:tcPr>
            <w:tcW w:w="3369" w:type="dxa"/>
            <w:shd w:val="clear" w:color="auto" w:fill="auto"/>
          </w:tcPr>
          <w:p w14:paraId="659EC9A4" w14:textId="336ABD1A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Highest Academic Qualification</w:t>
            </w:r>
          </w:p>
        </w:tc>
        <w:tc>
          <w:tcPr>
            <w:tcW w:w="992" w:type="dxa"/>
            <w:shd w:val="clear" w:color="auto" w:fill="auto"/>
          </w:tcPr>
          <w:p w14:paraId="17AA951D" w14:textId="4570A150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05</w:t>
            </w:r>
          </w:p>
        </w:tc>
        <w:tc>
          <w:tcPr>
            <w:tcW w:w="1701" w:type="dxa"/>
            <w:shd w:val="clear" w:color="auto" w:fill="auto"/>
          </w:tcPr>
          <w:p w14:paraId="062728AB" w14:textId="21756284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274FE544" w14:textId="704BDE12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007</w:t>
            </w:r>
          </w:p>
        </w:tc>
        <w:tc>
          <w:tcPr>
            <w:tcW w:w="1178" w:type="dxa"/>
            <w:shd w:val="clear" w:color="auto" w:fill="auto"/>
          </w:tcPr>
          <w:p w14:paraId="3F1B1D92" w14:textId="5B11861F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44</w:t>
            </w:r>
          </w:p>
        </w:tc>
      </w:tr>
      <w:tr w:rsidR="00183EA1" w:rsidRPr="00C50DC9" w14:paraId="2E938362" w14:textId="77777777" w:rsidTr="001D0BD2">
        <w:tc>
          <w:tcPr>
            <w:tcW w:w="3369" w:type="dxa"/>
            <w:shd w:val="clear" w:color="auto" w:fill="auto"/>
          </w:tcPr>
          <w:p w14:paraId="52DB77BF" w14:textId="752F0AD3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Professional role</w:t>
            </w:r>
          </w:p>
        </w:tc>
        <w:tc>
          <w:tcPr>
            <w:tcW w:w="992" w:type="dxa"/>
            <w:shd w:val="clear" w:color="auto" w:fill="auto"/>
          </w:tcPr>
          <w:p w14:paraId="488DAC35" w14:textId="6D1F63C7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14:paraId="7E145494" w14:textId="57F748DE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  <w:tc>
          <w:tcPr>
            <w:tcW w:w="1276" w:type="dxa"/>
            <w:shd w:val="clear" w:color="auto" w:fill="auto"/>
          </w:tcPr>
          <w:p w14:paraId="6CFD9E1C" w14:textId="14CBC242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1178" w:type="dxa"/>
            <w:shd w:val="clear" w:color="auto" w:fill="auto"/>
          </w:tcPr>
          <w:p w14:paraId="58A78B30" w14:textId="75D8FA63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02</w:t>
            </w:r>
          </w:p>
        </w:tc>
      </w:tr>
      <w:tr w:rsidR="00183EA1" w:rsidRPr="00C50DC9" w14:paraId="4B4F7B2C" w14:textId="77777777" w:rsidTr="001D0BD2">
        <w:tc>
          <w:tcPr>
            <w:tcW w:w="3369" w:type="dxa"/>
            <w:shd w:val="clear" w:color="auto" w:fill="auto"/>
          </w:tcPr>
          <w:p w14:paraId="6C24235C" w14:textId="32AE8523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Heard of MID</w:t>
            </w:r>
          </w:p>
        </w:tc>
        <w:tc>
          <w:tcPr>
            <w:tcW w:w="992" w:type="dxa"/>
            <w:shd w:val="clear" w:color="auto" w:fill="auto"/>
          </w:tcPr>
          <w:p w14:paraId="416D7BAE" w14:textId="0B456282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14:paraId="202E9469" w14:textId="303611F5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  <w:tc>
          <w:tcPr>
            <w:tcW w:w="1276" w:type="dxa"/>
            <w:shd w:val="clear" w:color="auto" w:fill="auto"/>
          </w:tcPr>
          <w:p w14:paraId="36003D96" w14:textId="4B741203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178" w:type="dxa"/>
            <w:shd w:val="clear" w:color="auto" w:fill="auto"/>
          </w:tcPr>
          <w:p w14:paraId="42477B3C" w14:textId="538C0F3F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</w:tr>
      <w:tr w:rsidR="00183EA1" w:rsidRPr="00C50DC9" w14:paraId="6B43C687" w14:textId="77777777" w:rsidTr="001D0BD2">
        <w:tc>
          <w:tcPr>
            <w:tcW w:w="3369" w:type="dxa"/>
            <w:shd w:val="clear" w:color="auto" w:fill="auto"/>
          </w:tcPr>
          <w:p w14:paraId="433520AC" w14:textId="7CDD6021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Information seeking</w:t>
            </w:r>
          </w:p>
        </w:tc>
        <w:tc>
          <w:tcPr>
            <w:tcW w:w="992" w:type="dxa"/>
            <w:shd w:val="clear" w:color="auto" w:fill="auto"/>
          </w:tcPr>
          <w:p w14:paraId="68335095" w14:textId="6E86074B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14:paraId="13A745C3" w14:textId="34151EFA" w:rsidR="00183EA1" w:rsidRPr="00C50DC9" w:rsidRDefault="006F3BA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  <w:tc>
          <w:tcPr>
            <w:tcW w:w="1276" w:type="dxa"/>
            <w:shd w:val="clear" w:color="auto" w:fill="auto"/>
          </w:tcPr>
          <w:p w14:paraId="132C1752" w14:textId="474E87E6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178" w:type="dxa"/>
            <w:shd w:val="clear" w:color="auto" w:fill="auto"/>
          </w:tcPr>
          <w:p w14:paraId="1D875139" w14:textId="748A203F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</w:tr>
      <w:tr w:rsidR="00183EA1" w:rsidRPr="00C50DC9" w14:paraId="0726BF96" w14:textId="77777777" w:rsidTr="001D0BD2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22242C8B" w14:textId="699DBB73" w:rsidR="00183EA1" w:rsidRPr="00C50DC9" w:rsidRDefault="00C50DC9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Received training</w:t>
            </w:r>
            <w:r w:rsidR="001A0B9C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on MID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0CDA1F1" w14:textId="7ADD2983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BCA8566" w14:textId="505E5635" w:rsidR="00183EA1" w:rsidRPr="00C50DC9" w:rsidRDefault="006F3BA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6C74A5" w14:textId="2FBC8AD7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14:paraId="62C3A891" w14:textId="1D983924" w:rsidR="00183EA1" w:rsidRPr="00C50DC9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50DC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</w:tr>
    </w:tbl>
    <w:p w14:paraId="74908919" w14:textId="7F4E1949" w:rsidR="00183EA1" w:rsidRPr="00143EB7" w:rsidRDefault="00C50DC9" w:rsidP="00183EA1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  <w:r w:rsidRPr="00C50DC9">
        <w:rPr>
          <w:rFonts w:ascii="Times New Roman" w:eastAsia="Cambria" w:hAnsi="Times New Roman" w:cs="Times New Roman"/>
          <w:sz w:val="20"/>
          <w:szCs w:val="20"/>
          <w:lang w:val="en-US"/>
        </w:rPr>
        <w:t>Spearman’s linear correlation</w:t>
      </w:r>
      <w:r w:rsidR="00183EA1" w:rsidRPr="00C50DC9">
        <w:rPr>
          <w:rFonts w:ascii="Times New Roman" w:eastAsia="Cambria" w:hAnsi="Times New Roman" w:cs="Times New Roman"/>
          <w:sz w:val="20"/>
          <w:szCs w:val="20"/>
          <w:lang w:val="en-US"/>
        </w:rPr>
        <w:t>.</w:t>
      </w:r>
      <w:r w:rsidRPr="00C50DC9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 </w:t>
      </w:r>
      <w:r w:rsidRPr="000D7BA2">
        <w:rPr>
          <w:rFonts w:ascii="Times New Roman" w:eastAsia="Cambria" w:hAnsi="Times New Roman" w:cs="Times New Roman"/>
          <w:sz w:val="20"/>
          <w:szCs w:val="20"/>
          <w:lang w:val="en-US"/>
        </w:rPr>
        <w:t>MID=Minimal Intervention Dentistry</w:t>
      </w:r>
    </w:p>
    <w:p w14:paraId="67E87958" w14:textId="77777777" w:rsidR="00183EA1" w:rsidRPr="00143EB7" w:rsidRDefault="00183EA1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5C840925" w14:textId="77777777" w:rsidR="00183EA1" w:rsidRPr="00143EB7" w:rsidRDefault="00183EA1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2FAD503B" w14:textId="77777777" w:rsidR="00183EA1" w:rsidRDefault="00183EA1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7A859E9E" w14:textId="77777777" w:rsidR="00143EB7" w:rsidRDefault="00143EB7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20A8CFAB" w14:textId="77777777" w:rsidR="00143EB7" w:rsidRDefault="00143EB7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5F54E687" w14:textId="77777777" w:rsidR="00143EB7" w:rsidRDefault="00143EB7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02F1AF23" w14:textId="77777777" w:rsidR="00143EB7" w:rsidRDefault="00143EB7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68AB83C9" w14:textId="77777777" w:rsidR="00143EB7" w:rsidRDefault="00143EB7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67D4AB3E" w14:textId="3A88A816" w:rsidR="00143EB7" w:rsidRPr="00531E58" w:rsidRDefault="00143EB7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 w:val="20"/>
          <w:szCs w:val="20"/>
          <w:lang w:val="en-US" w:eastAsia="en-US"/>
        </w:rPr>
      </w:pPr>
      <w:r w:rsidRPr="006F3BA5">
        <w:rPr>
          <w:rFonts w:ascii="Times New Roman" w:eastAsia="MS Mincho" w:hAnsi="Times New Roman" w:cs="Times New Roman"/>
          <w:b/>
          <w:bCs/>
          <w:sz w:val="20"/>
          <w:szCs w:val="20"/>
          <w:lang w:val="en-US" w:eastAsia="en-US"/>
        </w:rPr>
        <w:lastRenderedPageBreak/>
        <w:t>Table 2:</w:t>
      </w:r>
      <w:r w:rsidRPr="00531E58">
        <w:rPr>
          <w:rFonts w:ascii="Times New Roman" w:eastAsia="MS Mincho" w:hAnsi="Times New Roman" w:cs="Times New Roman"/>
          <w:sz w:val="20"/>
          <w:szCs w:val="20"/>
          <w:lang w:val="en-US" w:eastAsia="en-US"/>
        </w:rPr>
        <w:t xml:space="preserve"> Multiple linear regression for the association between knowledge in Minimal Intervention Dentistry (MID) and predictive variables (n=404).</w:t>
      </w:r>
    </w:p>
    <w:p w14:paraId="3AE3BD96" w14:textId="77777777" w:rsidR="00143EB7" w:rsidRDefault="00143EB7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tbl>
      <w:tblPr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418"/>
        <w:gridCol w:w="1701"/>
        <w:gridCol w:w="1559"/>
      </w:tblGrid>
      <w:tr w:rsidR="00183EA1" w:rsidRPr="00531E58" w14:paraId="7FB0B79D" w14:textId="77777777" w:rsidTr="00183EA1"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C8551" w14:textId="110AF12B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Vari</w:t>
            </w:r>
            <w:r w:rsidR="00143EB7"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able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329A0" w14:textId="29EC1E59" w:rsidR="00183EA1" w:rsidRPr="00531E58" w:rsidRDefault="00531E58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 xml:space="preserve"> Knowledge in MID</w:t>
            </w:r>
          </w:p>
        </w:tc>
      </w:tr>
      <w:tr w:rsidR="00183EA1" w:rsidRPr="00531E58" w14:paraId="5896578D" w14:textId="77777777" w:rsidTr="00183EA1"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80EFBB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9AFC7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β IC (95%)</w:t>
            </w:r>
          </w:p>
          <w:p w14:paraId="31592CC7" w14:textId="31D3D6CC" w:rsidR="00183EA1" w:rsidRPr="00531E58" w:rsidRDefault="00531E58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Unadjusted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78CB5" w14:textId="03B2C714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="00531E58"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DE15C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β IC (95%)</w:t>
            </w:r>
          </w:p>
          <w:p w14:paraId="7F3B4595" w14:textId="652C5FD8" w:rsidR="00183EA1" w:rsidRPr="00531E58" w:rsidRDefault="00531E58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Adjusted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96A0E" w14:textId="371E6BEF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="00531E58"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-value</w:t>
            </w:r>
          </w:p>
        </w:tc>
      </w:tr>
      <w:tr w:rsidR="00183EA1" w:rsidRPr="00531E58" w14:paraId="34DFC6D8" w14:textId="77777777" w:rsidTr="00183EA1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AA9AC78" w14:textId="3416B78D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G</w:t>
            </w:r>
            <w:r w:rsidR="00531E58"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ender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7A4A2ED0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0AF2DCC0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20B568B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2803CD18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04A86D88" w14:textId="77777777" w:rsidTr="00183EA1">
        <w:tc>
          <w:tcPr>
            <w:tcW w:w="2410" w:type="dxa"/>
            <w:shd w:val="clear" w:color="auto" w:fill="auto"/>
          </w:tcPr>
          <w:p w14:paraId="07DC1DFF" w14:textId="79B100C8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Fe</w:t>
            </w:r>
            <w:r w:rsidR="00531E58"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843" w:type="dxa"/>
            <w:shd w:val="clear" w:color="auto" w:fill="auto"/>
          </w:tcPr>
          <w:p w14:paraId="227764BA" w14:textId="03340D7A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02 (0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28; 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76)</w:t>
            </w:r>
          </w:p>
        </w:tc>
        <w:tc>
          <w:tcPr>
            <w:tcW w:w="1418" w:type="dxa"/>
            <w:shd w:val="clear" w:color="auto" w:fill="auto"/>
          </w:tcPr>
          <w:p w14:paraId="59600A09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701" w:type="dxa"/>
            <w:shd w:val="clear" w:color="auto" w:fill="auto"/>
          </w:tcPr>
          <w:p w14:paraId="546DECA3" w14:textId="75003614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56 (-0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04; 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16)</w:t>
            </w:r>
          </w:p>
        </w:tc>
        <w:tc>
          <w:tcPr>
            <w:tcW w:w="1559" w:type="dxa"/>
            <w:shd w:val="clear" w:color="auto" w:fill="auto"/>
          </w:tcPr>
          <w:p w14:paraId="181BFC3D" w14:textId="1E9758EE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06</w:t>
            </w:r>
          </w:p>
        </w:tc>
      </w:tr>
      <w:tr w:rsidR="00183EA1" w:rsidRPr="00531E58" w14:paraId="0F9E276D" w14:textId="77777777" w:rsidTr="00183EA1">
        <w:tc>
          <w:tcPr>
            <w:tcW w:w="2410" w:type="dxa"/>
            <w:shd w:val="clear" w:color="auto" w:fill="auto"/>
          </w:tcPr>
          <w:p w14:paraId="4C7EA4D1" w14:textId="28F9B3CC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843" w:type="dxa"/>
            <w:shd w:val="clear" w:color="auto" w:fill="auto"/>
          </w:tcPr>
          <w:p w14:paraId="3185B86C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200E08C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6B3487B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6F066A2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634D988C" w14:textId="77777777" w:rsidTr="00183EA1">
        <w:tc>
          <w:tcPr>
            <w:tcW w:w="2410" w:type="dxa"/>
            <w:shd w:val="clear" w:color="auto" w:fill="auto"/>
          </w:tcPr>
          <w:p w14:paraId="415B3A84" w14:textId="106F986B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843" w:type="dxa"/>
            <w:shd w:val="clear" w:color="auto" w:fill="auto"/>
          </w:tcPr>
          <w:p w14:paraId="63E0C373" w14:textId="3C51446E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04 (-0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proofErr w:type="gramStart"/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07;-</w:t>
            </w:r>
            <w:proofErr w:type="gramEnd"/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.0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09)</w:t>
            </w:r>
          </w:p>
        </w:tc>
        <w:tc>
          <w:tcPr>
            <w:tcW w:w="1418" w:type="dxa"/>
            <w:shd w:val="clear" w:color="auto" w:fill="auto"/>
          </w:tcPr>
          <w:p w14:paraId="40B70964" w14:textId="66AD4C8E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48F00969" w14:textId="5E07C0AF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04 (-0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02; 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11)</w:t>
            </w:r>
          </w:p>
        </w:tc>
        <w:tc>
          <w:tcPr>
            <w:tcW w:w="1559" w:type="dxa"/>
            <w:shd w:val="clear" w:color="auto" w:fill="auto"/>
          </w:tcPr>
          <w:p w14:paraId="3BA5D0F2" w14:textId="12FECF49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22</w:t>
            </w:r>
          </w:p>
        </w:tc>
      </w:tr>
      <w:tr w:rsidR="00183EA1" w:rsidRPr="00531E58" w14:paraId="7CEA6461" w14:textId="77777777" w:rsidTr="00183EA1">
        <w:tc>
          <w:tcPr>
            <w:tcW w:w="2410" w:type="dxa"/>
            <w:shd w:val="clear" w:color="auto" w:fill="auto"/>
          </w:tcPr>
          <w:p w14:paraId="32E21B63" w14:textId="02A4CB59" w:rsidR="00183EA1" w:rsidRPr="006F3BA5" w:rsidRDefault="00531E58" w:rsidP="001D0BD2">
            <w:pPr>
              <w:ind w:firstLine="0"/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3BA5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Administrative Region of Residence</w:t>
            </w:r>
          </w:p>
        </w:tc>
        <w:tc>
          <w:tcPr>
            <w:tcW w:w="1843" w:type="dxa"/>
            <w:shd w:val="clear" w:color="auto" w:fill="auto"/>
          </w:tcPr>
          <w:p w14:paraId="2741675A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326BEFD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079BAD6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9019628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4706DBC6" w14:textId="77777777" w:rsidTr="00183EA1">
        <w:tc>
          <w:tcPr>
            <w:tcW w:w="2410" w:type="dxa"/>
            <w:shd w:val="clear" w:color="auto" w:fill="auto"/>
          </w:tcPr>
          <w:p w14:paraId="4719D400" w14:textId="77777777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Plano Piloto</w:t>
            </w:r>
          </w:p>
        </w:tc>
        <w:tc>
          <w:tcPr>
            <w:tcW w:w="1843" w:type="dxa"/>
            <w:shd w:val="clear" w:color="auto" w:fill="auto"/>
          </w:tcPr>
          <w:p w14:paraId="44E6DA18" w14:textId="26EAC9EB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34 (-0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39; 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07)</w:t>
            </w:r>
          </w:p>
        </w:tc>
        <w:tc>
          <w:tcPr>
            <w:tcW w:w="1418" w:type="dxa"/>
            <w:shd w:val="clear" w:color="auto" w:fill="auto"/>
          </w:tcPr>
          <w:p w14:paraId="6749993E" w14:textId="78D6B268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0D88C727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34CDEA9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07DA0ABC" w14:textId="77777777" w:rsidTr="00183EA1">
        <w:tc>
          <w:tcPr>
            <w:tcW w:w="2410" w:type="dxa"/>
            <w:shd w:val="clear" w:color="auto" w:fill="auto"/>
          </w:tcPr>
          <w:p w14:paraId="6D2A27B9" w14:textId="0142564E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Other regions</w:t>
            </w:r>
          </w:p>
        </w:tc>
        <w:tc>
          <w:tcPr>
            <w:tcW w:w="1843" w:type="dxa"/>
            <w:shd w:val="clear" w:color="auto" w:fill="auto"/>
          </w:tcPr>
          <w:p w14:paraId="0542DA86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0C5F2F6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506AE9E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C65C8EE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2FD0A692" w14:textId="77777777" w:rsidTr="00183EA1">
        <w:tc>
          <w:tcPr>
            <w:tcW w:w="2410" w:type="dxa"/>
            <w:shd w:val="clear" w:color="auto" w:fill="auto"/>
          </w:tcPr>
          <w:p w14:paraId="52DA9195" w14:textId="6EF1C9EF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Years of experience</w:t>
            </w:r>
            <w:r w:rsidR="00183EA1"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60FDF51" w14:textId="575D1CEF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04 (-0.07; 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01)</w:t>
            </w:r>
          </w:p>
        </w:tc>
        <w:tc>
          <w:tcPr>
            <w:tcW w:w="1418" w:type="dxa"/>
            <w:shd w:val="clear" w:color="auto" w:fill="auto"/>
          </w:tcPr>
          <w:p w14:paraId="49F6E644" w14:textId="6ECE69D1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003</w:t>
            </w:r>
          </w:p>
        </w:tc>
        <w:tc>
          <w:tcPr>
            <w:tcW w:w="1701" w:type="dxa"/>
            <w:shd w:val="clear" w:color="auto" w:fill="auto"/>
          </w:tcPr>
          <w:p w14:paraId="1FEC8F41" w14:textId="1526378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06 (-0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13; 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01)</w:t>
            </w:r>
          </w:p>
        </w:tc>
        <w:tc>
          <w:tcPr>
            <w:tcW w:w="1559" w:type="dxa"/>
            <w:shd w:val="clear" w:color="auto" w:fill="auto"/>
          </w:tcPr>
          <w:p w14:paraId="51406E34" w14:textId="32C57379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09</w:t>
            </w:r>
          </w:p>
        </w:tc>
      </w:tr>
      <w:tr w:rsidR="00183EA1" w:rsidRPr="00531E58" w14:paraId="362BFD31" w14:textId="77777777" w:rsidTr="00183EA1">
        <w:tc>
          <w:tcPr>
            <w:tcW w:w="2410" w:type="dxa"/>
            <w:shd w:val="clear" w:color="auto" w:fill="auto"/>
          </w:tcPr>
          <w:p w14:paraId="7292F52B" w14:textId="4BE51991" w:rsidR="00183EA1" w:rsidRPr="006F3BA5" w:rsidRDefault="00531E58" w:rsidP="001D0BD2">
            <w:pPr>
              <w:ind w:firstLine="0"/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3BA5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Graduation Institution</w:t>
            </w:r>
          </w:p>
        </w:tc>
        <w:tc>
          <w:tcPr>
            <w:tcW w:w="1843" w:type="dxa"/>
            <w:shd w:val="clear" w:color="auto" w:fill="auto"/>
          </w:tcPr>
          <w:p w14:paraId="0AD4736D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35CD95E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C0BAA89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69A3D3D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5198010F" w14:textId="77777777" w:rsidTr="00183EA1">
        <w:tc>
          <w:tcPr>
            <w:tcW w:w="2410" w:type="dxa"/>
            <w:shd w:val="clear" w:color="auto" w:fill="auto"/>
          </w:tcPr>
          <w:p w14:paraId="509D04D6" w14:textId="153618A9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</w:t>
            </w:r>
            <w:r w:rsid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ublic</w:t>
            </w:r>
          </w:p>
        </w:tc>
        <w:tc>
          <w:tcPr>
            <w:tcW w:w="1843" w:type="dxa"/>
            <w:shd w:val="clear" w:color="auto" w:fill="auto"/>
          </w:tcPr>
          <w:p w14:paraId="32CF5CE3" w14:textId="1F66A8A2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74 (0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08; 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40)</w:t>
            </w:r>
          </w:p>
        </w:tc>
        <w:tc>
          <w:tcPr>
            <w:tcW w:w="1418" w:type="dxa"/>
            <w:shd w:val="clear" w:color="auto" w:fill="auto"/>
          </w:tcPr>
          <w:p w14:paraId="582B2D75" w14:textId="42C10E96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0B7BB5CD" w14:textId="5DF9AE7C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56 (0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03; 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09)</w:t>
            </w:r>
          </w:p>
        </w:tc>
        <w:tc>
          <w:tcPr>
            <w:tcW w:w="1559" w:type="dxa"/>
            <w:shd w:val="clear" w:color="auto" w:fill="auto"/>
          </w:tcPr>
          <w:p w14:paraId="23FA3A36" w14:textId="11DD5996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03</w:t>
            </w:r>
          </w:p>
        </w:tc>
      </w:tr>
      <w:tr w:rsidR="00183EA1" w:rsidRPr="00531E58" w14:paraId="4BAB69BA" w14:textId="77777777" w:rsidTr="00183EA1">
        <w:tc>
          <w:tcPr>
            <w:tcW w:w="2410" w:type="dxa"/>
            <w:shd w:val="clear" w:color="auto" w:fill="auto"/>
          </w:tcPr>
          <w:p w14:paraId="4F6D7550" w14:textId="7D33324A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Priv</w:t>
            </w:r>
            <w:r w:rsid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ate</w:t>
            </w:r>
          </w:p>
        </w:tc>
        <w:tc>
          <w:tcPr>
            <w:tcW w:w="1843" w:type="dxa"/>
            <w:shd w:val="clear" w:color="auto" w:fill="auto"/>
          </w:tcPr>
          <w:p w14:paraId="353A683D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CBDAE66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3D84869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B5EB752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46E368EC" w14:textId="77777777" w:rsidTr="00183EA1">
        <w:tc>
          <w:tcPr>
            <w:tcW w:w="2410" w:type="dxa"/>
            <w:shd w:val="clear" w:color="auto" w:fill="auto"/>
          </w:tcPr>
          <w:p w14:paraId="0A03F378" w14:textId="0FD15D9B" w:rsidR="00183EA1" w:rsidRPr="006F3BA5" w:rsidRDefault="00531E58" w:rsidP="001D0BD2">
            <w:pPr>
              <w:ind w:firstLine="0"/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3BA5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  <w:t>Highest Qualification</w:t>
            </w:r>
          </w:p>
        </w:tc>
        <w:tc>
          <w:tcPr>
            <w:tcW w:w="1843" w:type="dxa"/>
            <w:shd w:val="clear" w:color="auto" w:fill="auto"/>
          </w:tcPr>
          <w:p w14:paraId="549FEF7A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6B2ED98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951A4A0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C25881B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3041F8A9" w14:textId="77777777" w:rsidTr="00183EA1">
        <w:tc>
          <w:tcPr>
            <w:tcW w:w="2410" w:type="dxa"/>
            <w:shd w:val="clear" w:color="auto" w:fill="auto"/>
          </w:tcPr>
          <w:p w14:paraId="1D3CFBFB" w14:textId="3E9EE7D2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Postgraduate</w:t>
            </w:r>
          </w:p>
        </w:tc>
        <w:tc>
          <w:tcPr>
            <w:tcW w:w="1843" w:type="dxa"/>
            <w:shd w:val="clear" w:color="auto" w:fill="auto"/>
          </w:tcPr>
          <w:p w14:paraId="479B8248" w14:textId="5DEEF6ED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49 (-1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42; 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44)</w:t>
            </w:r>
          </w:p>
        </w:tc>
        <w:tc>
          <w:tcPr>
            <w:tcW w:w="1418" w:type="dxa"/>
            <w:shd w:val="clear" w:color="auto" w:fill="auto"/>
          </w:tcPr>
          <w:p w14:paraId="33E1E38B" w14:textId="5F607CC6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7BE307BC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FACB8FF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83EA1" w:rsidRPr="00531E58" w14:paraId="4B564DBA" w14:textId="77777777" w:rsidTr="00183EA1">
        <w:tc>
          <w:tcPr>
            <w:tcW w:w="2410" w:type="dxa"/>
            <w:shd w:val="clear" w:color="auto" w:fill="auto"/>
          </w:tcPr>
          <w:p w14:paraId="6DED460E" w14:textId="4E174821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Gradu</w:t>
            </w:r>
            <w:r w:rsid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ate</w:t>
            </w:r>
          </w:p>
        </w:tc>
        <w:tc>
          <w:tcPr>
            <w:tcW w:w="1843" w:type="dxa"/>
            <w:shd w:val="clear" w:color="auto" w:fill="auto"/>
          </w:tcPr>
          <w:p w14:paraId="42A57F0C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6207C1DB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EA4C7DF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294A3A1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83EA1" w:rsidRPr="00531E58" w14:paraId="687B19CC" w14:textId="77777777" w:rsidTr="00183EA1">
        <w:tc>
          <w:tcPr>
            <w:tcW w:w="2410" w:type="dxa"/>
            <w:shd w:val="clear" w:color="auto" w:fill="auto"/>
          </w:tcPr>
          <w:p w14:paraId="48F0A453" w14:textId="49B02898" w:rsidR="00183EA1" w:rsidRPr="006F3BA5" w:rsidRDefault="00531E58" w:rsidP="001D0BD2">
            <w:pPr>
              <w:ind w:firstLine="0"/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F3BA5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</w:rPr>
              <w:t xml:space="preserve">Professional </w:t>
            </w:r>
            <w:proofErr w:type="spellStart"/>
            <w:r w:rsidRPr="006F3BA5">
              <w:rPr>
                <w:rFonts w:ascii="Times New Roman" w:eastAsia="Cambria" w:hAnsi="Times New Roman" w:cs="Times New Roman"/>
                <w:i/>
                <w:iCs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2DCD021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C2962DE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AC2D988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0200C0E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08BB1F07" w14:textId="77777777" w:rsidTr="00183EA1">
        <w:tc>
          <w:tcPr>
            <w:tcW w:w="2410" w:type="dxa"/>
            <w:shd w:val="clear" w:color="auto" w:fill="auto"/>
          </w:tcPr>
          <w:p w14:paraId="5599A776" w14:textId="035C6230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Teaching/Research</w:t>
            </w:r>
          </w:p>
        </w:tc>
        <w:tc>
          <w:tcPr>
            <w:tcW w:w="1843" w:type="dxa"/>
            <w:shd w:val="clear" w:color="auto" w:fill="auto"/>
          </w:tcPr>
          <w:p w14:paraId="02BA47DE" w14:textId="6CB066E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01 (0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81; 3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20)</w:t>
            </w:r>
          </w:p>
        </w:tc>
        <w:tc>
          <w:tcPr>
            <w:tcW w:w="1418" w:type="dxa"/>
            <w:shd w:val="clear" w:color="auto" w:fill="auto"/>
          </w:tcPr>
          <w:p w14:paraId="3F63B5A3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701" w:type="dxa"/>
            <w:shd w:val="clear" w:color="auto" w:fill="auto"/>
          </w:tcPr>
          <w:p w14:paraId="6F3C0B93" w14:textId="420137C8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24 (0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27; 2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21)</w:t>
            </w:r>
          </w:p>
        </w:tc>
        <w:tc>
          <w:tcPr>
            <w:tcW w:w="1559" w:type="dxa"/>
            <w:shd w:val="clear" w:color="auto" w:fill="auto"/>
          </w:tcPr>
          <w:p w14:paraId="6D9503AE" w14:textId="15C57A2F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01</w:t>
            </w:r>
          </w:p>
        </w:tc>
      </w:tr>
      <w:tr w:rsidR="00183EA1" w:rsidRPr="00531E58" w14:paraId="4DB67807" w14:textId="77777777" w:rsidTr="00183EA1">
        <w:tc>
          <w:tcPr>
            <w:tcW w:w="2410" w:type="dxa"/>
            <w:shd w:val="clear" w:color="auto" w:fill="auto"/>
          </w:tcPr>
          <w:p w14:paraId="0DA209EA" w14:textId="2A96082E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O</w:t>
            </w:r>
            <w:r w:rsid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ther</w:t>
            </w:r>
          </w:p>
        </w:tc>
        <w:tc>
          <w:tcPr>
            <w:tcW w:w="1843" w:type="dxa"/>
            <w:shd w:val="clear" w:color="auto" w:fill="auto"/>
          </w:tcPr>
          <w:p w14:paraId="1C631C98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14CAABE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53F055B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DBD2EBB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83EA1" w:rsidRPr="00531E58" w14:paraId="55088B56" w14:textId="77777777" w:rsidTr="00183EA1">
        <w:tc>
          <w:tcPr>
            <w:tcW w:w="2410" w:type="dxa"/>
            <w:shd w:val="clear" w:color="auto" w:fill="auto"/>
          </w:tcPr>
          <w:p w14:paraId="6C2771F1" w14:textId="04ED5DEA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Heard of MID</w:t>
            </w:r>
          </w:p>
        </w:tc>
        <w:tc>
          <w:tcPr>
            <w:tcW w:w="1843" w:type="dxa"/>
            <w:shd w:val="clear" w:color="auto" w:fill="auto"/>
          </w:tcPr>
          <w:p w14:paraId="404B1CBE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C9A77F9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CF941DA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1604374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4737C301" w14:textId="77777777" w:rsidTr="00183EA1">
        <w:tc>
          <w:tcPr>
            <w:tcW w:w="2410" w:type="dxa"/>
            <w:shd w:val="clear" w:color="auto" w:fill="auto"/>
          </w:tcPr>
          <w:p w14:paraId="43D6460C" w14:textId="1F8F9A66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43" w:type="dxa"/>
            <w:shd w:val="clear" w:color="auto" w:fill="auto"/>
          </w:tcPr>
          <w:p w14:paraId="0E4A121B" w14:textId="5396B935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06 (3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01; 7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11)</w:t>
            </w:r>
          </w:p>
        </w:tc>
        <w:tc>
          <w:tcPr>
            <w:tcW w:w="1418" w:type="dxa"/>
            <w:shd w:val="clear" w:color="auto" w:fill="auto"/>
          </w:tcPr>
          <w:p w14:paraId="4AA53DD2" w14:textId="767B8C96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 w:rsidR="006F3BA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  <w:tc>
          <w:tcPr>
            <w:tcW w:w="1701" w:type="dxa"/>
            <w:shd w:val="clear" w:color="auto" w:fill="auto"/>
          </w:tcPr>
          <w:p w14:paraId="40417AFB" w14:textId="65BBD5C6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00 (-0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78; 2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79)</w:t>
            </w:r>
          </w:p>
        </w:tc>
        <w:tc>
          <w:tcPr>
            <w:tcW w:w="1559" w:type="dxa"/>
            <w:shd w:val="clear" w:color="auto" w:fill="auto"/>
          </w:tcPr>
          <w:p w14:paraId="2B17B2EC" w14:textId="43C20675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0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27</w:t>
            </w:r>
          </w:p>
        </w:tc>
      </w:tr>
      <w:tr w:rsidR="00183EA1" w:rsidRPr="00531E58" w14:paraId="33DF2087" w14:textId="77777777" w:rsidTr="00183EA1">
        <w:tc>
          <w:tcPr>
            <w:tcW w:w="2410" w:type="dxa"/>
            <w:shd w:val="clear" w:color="auto" w:fill="auto"/>
          </w:tcPr>
          <w:p w14:paraId="4140CAD7" w14:textId="79DD8495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N</w:t>
            </w:r>
            <w:r w:rsid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43" w:type="dxa"/>
            <w:shd w:val="clear" w:color="auto" w:fill="auto"/>
          </w:tcPr>
          <w:p w14:paraId="6DB26CE6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108A8BD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43E5E28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AF1C58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75DD4DBE" w14:textId="77777777" w:rsidTr="00183EA1">
        <w:tc>
          <w:tcPr>
            <w:tcW w:w="2410" w:type="dxa"/>
            <w:shd w:val="clear" w:color="auto" w:fill="auto"/>
          </w:tcPr>
          <w:p w14:paraId="11EFBC9A" w14:textId="0A55F834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Information seeking</w:t>
            </w:r>
          </w:p>
        </w:tc>
        <w:tc>
          <w:tcPr>
            <w:tcW w:w="1843" w:type="dxa"/>
            <w:shd w:val="clear" w:color="auto" w:fill="auto"/>
          </w:tcPr>
          <w:p w14:paraId="35232674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087070F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2698E5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EC49037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74801885" w14:textId="77777777" w:rsidTr="00183EA1">
        <w:tc>
          <w:tcPr>
            <w:tcW w:w="2410" w:type="dxa"/>
            <w:shd w:val="clear" w:color="auto" w:fill="auto"/>
          </w:tcPr>
          <w:p w14:paraId="45FC61F7" w14:textId="3B747AEA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43" w:type="dxa"/>
            <w:shd w:val="clear" w:color="auto" w:fill="auto"/>
          </w:tcPr>
          <w:p w14:paraId="7E4728F4" w14:textId="7C41E883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97 (3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17; 4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76)</w:t>
            </w:r>
          </w:p>
        </w:tc>
        <w:tc>
          <w:tcPr>
            <w:tcW w:w="1418" w:type="dxa"/>
            <w:shd w:val="clear" w:color="auto" w:fill="auto"/>
          </w:tcPr>
          <w:p w14:paraId="0AFB0BE2" w14:textId="3356791E" w:rsidR="00183EA1" w:rsidRPr="00531E58" w:rsidRDefault="006F3BA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  <w:tc>
          <w:tcPr>
            <w:tcW w:w="1701" w:type="dxa"/>
            <w:shd w:val="clear" w:color="auto" w:fill="auto"/>
          </w:tcPr>
          <w:p w14:paraId="5C039EAA" w14:textId="1944D7D3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35 (1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56; 3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14)</w:t>
            </w:r>
          </w:p>
        </w:tc>
        <w:tc>
          <w:tcPr>
            <w:tcW w:w="1559" w:type="dxa"/>
            <w:shd w:val="clear" w:color="auto" w:fill="auto"/>
          </w:tcPr>
          <w:p w14:paraId="11EAB721" w14:textId="75171416" w:rsidR="00183EA1" w:rsidRPr="00531E58" w:rsidRDefault="006F3BA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</w:tr>
      <w:tr w:rsidR="00183EA1" w:rsidRPr="00531E58" w14:paraId="653EA3C5" w14:textId="77777777" w:rsidTr="00183EA1">
        <w:tc>
          <w:tcPr>
            <w:tcW w:w="2410" w:type="dxa"/>
            <w:shd w:val="clear" w:color="auto" w:fill="auto"/>
          </w:tcPr>
          <w:p w14:paraId="7139949C" w14:textId="6BB28287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N</w:t>
            </w:r>
            <w:r w:rsid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43" w:type="dxa"/>
            <w:shd w:val="clear" w:color="auto" w:fill="auto"/>
          </w:tcPr>
          <w:p w14:paraId="49070CE6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E86A082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DC8639B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BA21CFC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3C535560" w14:textId="77777777" w:rsidTr="00183EA1">
        <w:tc>
          <w:tcPr>
            <w:tcW w:w="2410" w:type="dxa"/>
            <w:shd w:val="clear" w:color="auto" w:fill="auto"/>
          </w:tcPr>
          <w:p w14:paraId="2F1DAD8F" w14:textId="632D1506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Received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training</w:t>
            </w:r>
            <w:r w:rsidR="001A0B9C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on MID</w:t>
            </w:r>
          </w:p>
        </w:tc>
        <w:tc>
          <w:tcPr>
            <w:tcW w:w="1843" w:type="dxa"/>
            <w:shd w:val="clear" w:color="auto" w:fill="auto"/>
          </w:tcPr>
          <w:p w14:paraId="20981D7E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06B03CC0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2173A4A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023E6A0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EA1" w:rsidRPr="00531E58" w14:paraId="43452F91" w14:textId="77777777" w:rsidTr="00183EA1">
        <w:tc>
          <w:tcPr>
            <w:tcW w:w="2410" w:type="dxa"/>
            <w:shd w:val="clear" w:color="auto" w:fill="auto"/>
          </w:tcPr>
          <w:p w14:paraId="63FF2821" w14:textId="35343CF4" w:rsidR="00183EA1" w:rsidRPr="00531E58" w:rsidRDefault="00531E58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43" w:type="dxa"/>
            <w:shd w:val="clear" w:color="auto" w:fill="auto"/>
          </w:tcPr>
          <w:p w14:paraId="4EB3552D" w14:textId="47D26CAC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89 (3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27; 4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51)</w:t>
            </w:r>
          </w:p>
        </w:tc>
        <w:tc>
          <w:tcPr>
            <w:tcW w:w="1418" w:type="dxa"/>
            <w:shd w:val="clear" w:color="auto" w:fill="auto"/>
          </w:tcPr>
          <w:p w14:paraId="50D77B5C" w14:textId="6FA0AA43" w:rsidR="00183EA1" w:rsidRPr="00531E58" w:rsidRDefault="006F3BA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  <w:tc>
          <w:tcPr>
            <w:tcW w:w="1701" w:type="dxa"/>
            <w:shd w:val="clear" w:color="auto" w:fill="auto"/>
          </w:tcPr>
          <w:p w14:paraId="75A4545B" w14:textId="11741F34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2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95 (2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31; 3</w:t>
            </w:r>
            <w:r w:rsidR="006F3BA5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59)</w:t>
            </w:r>
          </w:p>
        </w:tc>
        <w:tc>
          <w:tcPr>
            <w:tcW w:w="1559" w:type="dxa"/>
            <w:shd w:val="clear" w:color="auto" w:fill="auto"/>
          </w:tcPr>
          <w:p w14:paraId="3C452264" w14:textId="4022174D" w:rsidR="00183EA1" w:rsidRPr="00531E58" w:rsidRDefault="006F3BA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&lt;0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531E58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</w:tr>
      <w:tr w:rsidR="00183EA1" w:rsidRPr="00531E58" w14:paraId="6668AB35" w14:textId="77777777" w:rsidTr="00183EA1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03EB454" w14:textId="59002721" w:rsidR="00183EA1" w:rsidRPr="00531E58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N</w:t>
            </w:r>
            <w:r w:rsidR="00531E58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098CE83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13742D1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00B33DA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8D1098F" w14:textId="77777777" w:rsidR="00183EA1" w:rsidRPr="00531E58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BB92EF0" w14:textId="71CDADA8" w:rsidR="006F3BA5" w:rsidRPr="006F3BA5" w:rsidRDefault="006F3BA5" w:rsidP="00183EA1">
      <w:pPr>
        <w:spacing w:line="276" w:lineRule="auto"/>
        <w:ind w:firstLine="0"/>
        <w:rPr>
          <w:rFonts w:ascii="Times New Roman" w:eastAsia="Cambria" w:hAnsi="Times New Roman" w:cs="Times New Roman"/>
          <w:szCs w:val="24"/>
          <w:lang w:val="en-US"/>
        </w:rPr>
      </w:pPr>
      <w:r w:rsidRPr="006F3BA5">
        <w:rPr>
          <w:rFonts w:ascii="Times New Roman" w:eastAsia="Cambria" w:hAnsi="Times New Roman" w:cs="Times New Roman"/>
          <w:szCs w:val="24"/>
          <w:lang w:val="en-US"/>
        </w:rPr>
        <w:t xml:space="preserve">R2: 0.38; Adjusted R2: 0.36. Bold indicates statistical significance. All independent variables with p ≤ 0.20 in simple regression were included in the adjusted model. "Heard of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>" and "Received</w:t>
      </w:r>
      <w:r w:rsidR="001A0B9C">
        <w:rPr>
          <w:rFonts w:ascii="Times New Roman" w:eastAsia="Cambria" w:hAnsi="Times New Roman" w:cs="Times New Roman"/>
          <w:szCs w:val="24"/>
          <w:lang w:val="en-US"/>
        </w:rPr>
        <w:t xml:space="preserve"> t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>raining</w:t>
      </w:r>
      <w:r w:rsidR="001A0B9C">
        <w:rPr>
          <w:rFonts w:ascii="Times New Roman" w:eastAsia="Cambria" w:hAnsi="Times New Roman" w:cs="Times New Roman"/>
          <w:szCs w:val="24"/>
          <w:lang w:val="en-US"/>
        </w:rPr>
        <w:t xml:space="preserve"> on MID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 xml:space="preserve">" were considered adjustment variables.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 xml:space="preserve"> = Minimal Intervention Dentistry.</w:t>
      </w:r>
    </w:p>
    <w:p w14:paraId="38560747" w14:textId="77777777" w:rsidR="006F3BA5" w:rsidRPr="006F3BA5" w:rsidRDefault="006F3BA5" w:rsidP="00183EA1">
      <w:pPr>
        <w:spacing w:line="276" w:lineRule="auto"/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4E3E2916" w14:textId="77777777" w:rsidR="00183EA1" w:rsidRDefault="00183EA1" w:rsidP="00183EA1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681FB4CB" w14:textId="77777777" w:rsidR="006F3BA5" w:rsidRPr="001A0B9C" w:rsidRDefault="006F3BA5" w:rsidP="00183EA1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7EF99C53" w14:textId="77777777" w:rsidR="006F3BA5" w:rsidRPr="001A0B9C" w:rsidRDefault="006F3BA5" w:rsidP="00183EA1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</w:p>
    <w:p w14:paraId="1A250988" w14:textId="69E43A6E" w:rsidR="006F3BA5" w:rsidRPr="006F3BA5" w:rsidRDefault="006F3BA5" w:rsidP="00183EA1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  <w:r w:rsidRPr="006F3BA5">
        <w:rPr>
          <w:rFonts w:ascii="Times New Roman" w:eastAsia="Cambria" w:hAnsi="Times New Roman" w:cs="Times New Roman"/>
          <w:szCs w:val="24"/>
          <w:lang w:val="en-US"/>
        </w:rPr>
        <w:lastRenderedPageBreak/>
        <w:t xml:space="preserve">The analysis resulted in a statistically significant model [F (8, 395) = 30.24; p &lt; 0.001; R2 0.38]. Graduation institution (standardized </w:t>
      </w:r>
      <w:r w:rsidRPr="006F3BA5">
        <w:rPr>
          <w:rFonts w:ascii="Times New Roman" w:eastAsia="Cambria" w:hAnsi="Times New Roman" w:cs="Times New Roman"/>
          <w:szCs w:val="24"/>
        </w:rPr>
        <w:t>β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 xml:space="preserve"> = 0.08; t = 2.09; p = 0.03); professional activity (standardized </w:t>
      </w:r>
      <w:r w:rsidRPr="006F3BA5">
        <w:rPr>
          <w:rFonts w:ascii="Times New Roman" w:eastAsia="Cambria" w:hAnsi="Times New Roman" w:cs="Times New Roman"/>
          <w:szCs w:val="24"/>
        </w:rPr>
        <w:t>β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 xml:space="preserve"> = 0.10; t = 2.51; p = 0.01); information seeking (standardized </w:t>
      </w:r>
      <w:r w:rsidRPr="006F3BA5">
        <w:rPr>
          <w:rFonts w:ascii="Times New Roman" w:eastAsia="Cambria" w:hAnsi="Times New Roman" w:cs="Times New Roman"/>
          <w:szCs w:val="24"/>
        </w:rPr>
        <w:t>β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 xml:space="preserve"> = 0.26; t = 5.85; p &lt; 0.001) and receiving training </w:t>
      </w:r>
      <w:r w:rsidR="001A0B9C">
        <w:rPr>
          <w:rFonts w:ascii="Times New Roman" w:eastAsia="Cambria" w:hAnsi="Times New Roman" w:cs="Times New Roman"/>
          <w:szCs w:val="24"/>
          <w:lang w:val="en-US"/>
        </w:rPr>
        <w:t>on MID</w:t>
      </w:r>
      <w:r w:rsidR="001A0B9C" w:rsidRPr="006F3BA5">
        <w:rPr>
          <w:rFonts w:ascii="Times New Roman" w:eastAsia="Cambria" w:hAnsi="Times New Roman" w:cs="Times New Roman"/>
          <w:szCs w:val="24"/>
          <w:lang w:val="en-US"/>
        </w:rPr>
        <w:t xml:space="preserve"> 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 xml:space="preserve">(standardized </w:t>
      </w:r>
      <w:r w:rsidRPr="006F3BA5">
        <w:rPr>
          <w:rFonts w:ascii="Times New Roman" w:eastAsia="Cambria" w:hAnsi="Times New Roman" w:cs="Times New Roman"/>
          <w:szCs w:val="24"/>
        </w:rPr>
        <w:t>β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 xml:space="preserve"> = 0.39; t = 9.09; p &lt; 0.001) are predictors of knowledge </w:t>
      </w:r>
      <w:r w:rsidR="00E32F9C">
        <w:rPr>
          <w:rFonts w:ascii="Times New Roman" w:eastAsia="Cambria" w:hAnsi="Times New Roman" w:cs="Times New Roman"/>
          <w:szCs w:val="24"/>
          <w:lang w:val="en-US"/>
        </w:rPr>
        <w:t>on</w:t>
      </w:r>
      <w:r w:rsidRPr="006F3BA5">
        <w:rPr>
          <w:rFonts w:ascii="Times New Roman" w:eastAsia="Cambria" w:hAnsi="Times New Roman" w:cs="Times New Roman"/>
          <w:szCs w:val="24"/>
          <w:lang w:val="en-US"/>
        </w:rPr>
        <w:t xml:space="preserve"> </w:t>
      </w:r>
      <w:r>
        <w:rPr>
          <w:rFonts w:ascii="Times New Roman" w:eastAsia="Cambria" w:hAnsi="Times New Roman" w:cs="Times New Roman"/>
          <w:szCs w:val="24"/>
          <w:lang w:val="en-US"/>
        </w:rPr>
        <w:t>MID.</w:t>
      </w:r>
    </w:p>
    <w:p w14:paraId="03E9B34D" w14:textId="77777777" w:rsidR="00121E41" w:rsidRDefault="00E32F9C" w:rsidP="00121E41">
      <w:pPr>
        <w:rPr>
          <w:rFonts w:ascii="Times New Roman" w:eastAsia="Cambria" w:hAnsi="Times New Roman" w:cs="Times New Roman"/>
          <w:szCs w:val="24"/>
          <w:lang w:val="en-US"/>
        </w:rPr>
      </w:pPr>
      <w:r w:rsidRPr="00E32F9C">
        <w:rPr>
          <w:rFonts w:ascii="Times New Roman" w:eastAsia="Cambria" w:hAnsi="Times New Roman" w:cs="Times New Roman"/>
          <w:szCs w:val="24"/>
          <w:lang w:val="en-US"/>
        </w:rPr>
        <w:t xml:space="preserve">It is expected that there is a higher average </w:t>
      </w:r>
      <w:r w:rsidR="001A0B9C">
        <w:rPr>
          <w:rFonts w:ascii="Times New Roman" w:eastAsia="Cambria" w:hAnsi="Times New Roman" w:cs="Times New Roman"/>
          <w:szCs w:val="24"/>
          <w:lang w:val="en-US"/>
        </w:rPr>
        <w:t>of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 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 xml:space="preserve">knowledge 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on MID 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>among dentists in the Federal District who studied in public institutions by 0.56 points compared to those who studied in private institutions (95% CI 0.03; 1.09; p = 0.03). Additionally, dentists working in teaching/research showed</w:t>
      </w:r>
      <w:r w:rsidR="001A0B9C">
        <w:rPr>
          <w:rFonts w:ascii="Times New Roman" w:eastAsia="Cambria" w:hAnsi="Times New Roman" w:cs="Times New Roman"/>
          <w:szCs w:val="24"/>
          <w:lang w:val="en-US"/>
        </w:rPr>
        <w:t>,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 xml:space="preserve"> </w:t>
      </w:r>
      <w:r w:rsidR="001A0B9C">
        <w:rPr>
          <w:rFonts w:ascii="Times New Roman" w:eastAsia="Cambria" w:hAnsi="Times New Roman" w:cs="Times New Roman"/>
          <w:szCs w:val="24"/>
          <w:lang w:val="en-US"/>
        </w:rPr>
        <w:t>o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>n average</w:t>
      </w:r>
      <w:r w:rsidR="001A0B9C">
        <w:rPr>
          <w:rFonts w:ascii="Times New Roman" w:eastAsia="Cambria" w:hAnsi="Times New Roman" w:cs="Times New Roman"/>
          <w:szCs w:val="24"/>
          <w:lang w:val="en-US"/>
        </w:rPr>
        <w:t>,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 xml:space="preserve"> 1.24 points higher knowledge </w:t>
      </w:r>
      <w:r w:rsidR="001A0B9C">
        <w:rPr>
          <w:rFonts w:ascii="Times New Roman" w:eastAsia="Cambria" w:hAnsi="Times New Roman" w:cs="Times New Roman"/>
          <w:szCs w:val="24"/>
          <w:lang w:val="en-US"/>
        </w:rPr>
        <w:t xml:space="preserve">on MID 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>(95% CI 0.27; 2.21; p = 0.01) compared to those working in private clinics, public clinics, and administration. Furthermore, dentists actively seeking information and those who received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 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>training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 on MID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 xml:space="preserve"> showed, on average, higher knowledge</w:t>
      </w:r>
      <w:r w:rsidR="001A0B9C">
        <w:rPr>
          <w:rFonts w:ascii="Times New Roman" w:eastAsia="Cambria" w:hAnsi="Times New Roman" w:cs="Times New Roman"/>
          <w:szCs w:val="24"/>
          <w:lang w:val="en-US"/>
        </w:rPr>
        <w:t xml:space="preserve"> on MID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 xml:space="preserve"> (2.35; 95% CI 1.56; 3.14; p &lt; 0.001 and 2.95; 95% CI 2.31; 3.59; p &lt; 0.001, respectively). The results indicate that this model can explain 36% of the variability </w:t>
      </w:r>
      <w:r w:rsidR="001A0B9C">
        <w:rPr>
          <w:rFonts w:ascii="Times New Roman" w:eastAsia="Cambria" w:hAnsi="Times New Roman" w:cs="Times New Roman"/>
          <w:szCs w:val="24"/>
          <w:lang w:val="en-US"/>
        </w:rPr>
        <w:t xml:space="preserve">of 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>knowledge</w:t>
      </w:r>
      <w:r w:rsidR="001A0B9C">
        <w:rPr>
          <w:rFonts w:ascii="Times New Roman" w:eastAsia="Cambria" w:hAnsi="Times New Roman" w:cs="Times New Roman"/>
          <w:szCs w:val="24"/>
          <w:lang w:val="en-US"/>
        </w:rPr>
        <w:t xml:space="preserve"> on MID</w:t>
      </w:r>
      <w:r w:rsidRPr="00E32F9C">
        <w:rPr>
          <w:rFonts w:ascii="Times New Roman" w:eastAsia="Cambria" w:hAnsi="Times New Roman" w:cs="Times New Roman"/>
          <w:szCs w:val="24"/>
          <w:lang w:val="en-US"/>
        </w:rPr>
        <w:t>.</w:t>
      </w:r>
    </w:p>
    <w:p w14:paraId="5A62F994" w14:textId="7B804BD2" w:rsidR="00121E41" w:rsidRPr="003048BC" w:rsidRDefault="00121E41" w:rsidP="00121E41">
      <w:pPr>
        <w:rPr>
          <w:rFonts w:ascii="Times New Roman" w:eastAsia="Cambria" w:hAnsi="Times New Roman" w:cs="Times New Roman"/>
          <w:szCs w:val="24"/>
          <w:lang w:val="en-US"/>
        </w:rPr>
      </w:pPr>
      <w:r w:rsidRPr="003048BC">
        <w:rPr>
          <w:rFonts w:ascii="Times New Roman" w:eastAsia="Cambria" w:hAnsi="Times New Roman" w:cs="Times New Roman"/>
          <w:szCs w:val="24"/>
          <w:lang w:val="en-US"/>
        </w:rPr>
        <w:t>Parameters of multiple linear regression:</w:t>
      </w:r>
    </w:p>
    <w:p w14:paraId="69D4021A" w14:textId="199E702D" w:rsidR="00121E41" w:rsidRPr="00121E41" w:rsidRDefault="00121E41" w:rsidP="00121E41">
      <w:pPr>
        <w:pStyle w:val="PargrafodaLista"/>
        <w:numPr>
          <w:ilvl w:val="0"/>
          <w:numId w:val="16"/>
        </w:numPr>
        <w:rPr>
          <w:rFonts w:ascii="Times New Roman" w:eastAsia="Cambria" w:hAnsi="Times New Roman" w:cs="Times New Roman"/>
          <w:szCs w:val="24"/>
          <w:lang w:val="en-US"/>
        </w:rPr>
      </w:pPr>
      <w:r w:rsidRPr="00121E41">
        <w:rPr>
          <w:rFonts w:ascii="Times New Roman" w:eastAsia="Cambria" w:hAnsi="Times New Roman" w:cs="Times New Roman"/>
          <w:szCs w:val="24"/>
          <w:lang w:val="en-US"/>
        </w:rPr>
        <w:t>Independence of Residuals: Durbin-Watson test equals 1.92 (acceptable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 </w:t>
      </w:r>
      <w:r w:rsidRPr="00121E41">
        <w:rPr>
          <w:rFonts w:ascii="Times New Roman" w:eastAsia="Cambria" w:hAnsi="Times New Roman" w:cs="Times New Roman"/>
          <w:szCs w:val="24"/>
          <w:lang w:val="en-US"/>
        </w:rPr>
        <w:t>between 1.5 and 2.5); thus, the residuals are independent.</w:t>
      </w:r>
    </w:p>
    <w:p w14:paraId="041FA4D7" w14:textId="77777777" w:rsidR="00121E41" w:rsidRDefault="00121E41" w:rsidP="00121E41">
      <w:pPr>
        <w:pStyle w:val="PargrafodaLista"/>
        <w:numPr>
          <w:ilvl w:val="0"/>
          <w:numId w:val="16"/>
        </w:numPr>
        <w:rPr>
          <w:rFonts w:ascii="Times New Roman" w:eastAsia="Cambria" w:hAnsi="Times New Roman" w:cs="Times New Roman"/>
          <w:szCs w:val="24"/>
          <w:lang w:val="en-US"/>
        </w:rPr>
      </w:pPr>
      <w:r w:rsidRPr="00121E41">
        <w:rPr>
          <w:rFonts w:ascii="Times New Roman" w:eastAsia="Cambria" w:hAnsi="Times New Roman" w:cs="Times New Roman"/>
          <w:szCs w:val="24"/>
          <w:lang w:val="en-US"/>
        </w:rPr>
        <w:t>Absence of Multicollinearity:</w:t>
      </w:r>
    </w:p>
    <w:p w14:paraId="0B0E8DD0" w14:textId="3072405A" w:rsidR="00121E41" w:rsidRPr="002A2721" w:rsidRDefault="00121E41" w:rsidP="00121E41">
      <w:pPr>
        <w:pStyle w:val="PargrafodaLista"/>
        <w:ind w:left="1069" w:firstLine="0"/>
        <w:rPr>
          <w:rFonts w:ascii="Times New Roman" w:eastAsia="Cambria" w:hAnsi="Times New Roman" w:cs="Times New Roman"/>
          <w:szCs w:val="24"/>
          <w:lang w:val="en-US"/>
        </w:rPr>
      </w:pPr>
      <w:r>
        <w:rPr>
          <w:rFonts w:ascii="Times New Roman" w:eastAsia="Cambria" w:hAnsi="Times New Roman" w:cs="Times New Roman"/>
          <w:szCs w:val="24"/>
          <w:lang w:val="en-US"/>
        </w:rPr>
        <w:t xml:space="preserve">- </w:t>
      </w:r>
      <w:r w:rsidRPr="00121E41">
        <w:rPr>
          <w:rFonts w:ascii="Times New Roman" w:eastAsia="Cambria" w:hAnsi="Times New Roman" w:cs="Times New Roman"/>
          <w:szCs w:val="24"/>
          <w:lang w:val="en-US"/>
        </w:rPr>
        <w:t xml:space="preserve">Variance Inflation Factor (VIF): gender 1.03; age 8.07; years of experience 8.69; graduation institution 1.02; professional activity 1.01; heard of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121E41">
        <w:rPr>
          <w:rFonts w:ascii="Times New Roman" w:eastAsia="Cambria" w:hAnsi="Times New Roman" w:cs="Times New Roman"/>
          <w:szCs w:val="24"/>
          <w:lang w:val="en-US"/>
        </w:rPr>
        <w:t xml:space="preserve"> 1.13; information seeking 1.26; received training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 on MID</w:t>
      </w:r>
      <w:r w:rsidRPr="00121E41">
        <w:rPr>
          <w:rFonts w:ascii="Times New Roman" w:eastAsia="Cambria" w:hAnsi="Times New Roman" w:cs="Times New Roman"/>
          <w:szCs w:val="24"/>
          <w:lang w:val="en-US"/>
        </w:rPr>
        <w:t xml:space="preserve"> 1.21 (VIF &gt; 10 can cause </w:t>
      </w:r>
      <w:r w:rsidRPr="002A2721">
        <w:rPr>
          <w:rFonts w:ascii="Times New Roman" w:eastAsia="Cambria" w:hAnsi="Times New Roman" w:cs="Times New Roman"/>
          <w:szCs w:val="24"/>
          <w:lang w:val="en-US"/>
        </w:rPr>
        <w:t>multicollinearity problems</w:t>
      </w:r>
      <w:r w:rsidR="00950297" w:rsidRPr="002A2721">
        <w:rPr>
          <w:rFonts w:ascii="Times New Roman" w:eastAsia="Cambria" w:hAnsi="Times New Roman" w:cs="Times New Roman"/>
          <w:szCs w:val="24"/>
          <w:lang w:val="en-US"/>
        </w:rPr>
        <w:t xml:space="preserve"> (high correlations between explanatory variables)) </w:t>
      </w:r>
      <w:r w:rsidRPr="002A2721">
        <w:rPr>
          <w:rFonts w:ascii="Times New Roman" w:eastAsia="Cambria" w:hAnsi="Times New Roman" w:cs="Times New Roman"/>
          <w:szCs w:val="24"/>
          <w:lang w:val="en-US"/>
        </w:rPr>
        <w:t>(GUJARATI, 2011)); thus, there is no multicollinearity.</w:t>
      </w:r>
    </w:p>
    <w:p w14:paraId="08015DAC" w14:textId="52A39A7E" w:rsidR="00121E41" w:rsidRPr="00950297" w:rsidRDefault="00950297" w:rsidP="00950297">
      <w:pPr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t>- Tolerance: gender 0.96; age 0.11;</w:t>
      </w:r>
      <w:r w:rsidRPr="003048BC">
        <w:rPr>
          <w:rFonts w:ascii="Times New Roman" w:eastAsia="Cambria" w:hAnsi="Times New Roman" w:cs="Times New Roman"/>
          <w:szCs w:val="24"/>
          <w:lang w:val="en-US"/>
        </w:rPr>
        <w:t xml:space="preserve"> years of experience 0.11; graduation institution 0.98; professional activity 0.98; heard of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3048BC">
        <w:rPr>
          <w:rFonts w:ascii="Times New Roman" w:eastAsia="Cambria" w:hAnsi="Times New Roman" w:cs="Times New Roman"/>
          <w:szCs w:val="24"/>
          <w:lang w:val="en-US"/>
        </w:rPr>
        <w:t xml:space="preserve"> 0.88; information seeking 0.79; received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3048BC">
        <w:rPr>
          <w:rFonts w:ascii="Times New Roman" w:eastAsia="Cambria" w:hAnsi="Times New Roman" w:cs="Times New Roman"/>
          <w:szCs w:val="24"/>
          <w:lang w:val="en-US"/>
        </w:rPr>
        <w:t xml:space="preserve"> training 0.82 (Tolerance value &gt; 0.10 indicates the absence of multicollinearity); thus, there is no multicollinearity.</w:t>
      </w:r>
    </w:p>
    <w:p w14:paraId="1F0FCFBA" w14:textId="77777777" w:rsidR="003C0E05" w:rsidRDefault="003048BC" w:rsidP="003C0E05">
      <w:pPr>
        <w:pStyle w:val="PargrafodaLista"/>
        <w:numPr>
          <w:ilvl w:val="0"/>
          <w:numId w:val="18"/>
        </w:numPr>
        <w:rPr>
          <w:rFonts w:ascii="Times New Roman" w:eastAsia="Cambria" w:hAnsi="Times New Roman" w:cs="Times New Roman"/>
          <w:szCs w:val="24"/>
          <w:lang w:val="en-US"/>
        </w:rPr>
      </w:pPr>
      <w:r w:rsidRPr="003C0E05">
        <w:rPr>
          <w:rFonts w:ascii="Times New Roman" w:eastAsia="Cambria" w:hAnsi="Times New Roman" w:cs="Times New Roman"/>
          <w:szCs w:val="24"/>
          <w:lang w:val="en-US"/>
        </w:rPr>
        <w:t>Absence of Outliers: Standardized predicted values (-2.95; 1.54) and standardized residuals (-3.06; 2.49) (reference values between -3.00 and 3.00); thus, there are no outliers. Additionally, Cook's Distance (0.00; 0.03), values greater than 1 indicate significant influence.</w:t>
      </w:r>
    </w:p>
    <w:p w14:paraId="23C48C08" w14:textId="5F962B81" w:rsidR="003048BC" w:rsidRPr="003C0E05" w:rsidRDefault="003048BC" w:rsidP="003C0E05">
      <w:pPr>
        <w:pStyle w:val="PargrafodaLista"/>
        <w:numPr>
          <w:ilvl w:val="0"/>
          <w:numId w:val="18"/>
        </w:numPr>
        <w:rPr>
          <w:rFonts w:ascii="Times New Roman" w:eastAsia="Cambria" w:hAnsi="Times New Roman" w:cs="Times New Roman"/>
          <w:szCs w:val="24"/>
          <w:lang w:val="en-US"/>
        </w:rPr>
      </w:pPr>
      <w:r w:rsidRPr="003C0E05">
        <w:rPr>
          <w:rFonts w:ascii="Times New Roman" w:eastAsia="Cambria" w:hAnsi="Times New Roman" w:cs="Times New Roman"/>
          <w:szCs w:val="24"/>
          <w:lang w:val="en-US"/>
        </w:rPr>
        <w:t>Normality of Residuals: Graphical analysis (Figure 1).</w:t>
      </w:r>
    </w:p>
    <w:p w14:paraId="2586A96E" w14:textId="77777777" w:rsidR="003048BC" w:rsidRPr="00E17B30" w:rsidRDefault="003048BC" w:rsidP="001A0B9C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</w:p>
    <w:p w14:paraId="1FACBDF6" w14:textId="77777777" w:rsidR="00950297" w:rsidRPr="00E17B30" w:rsidRDefault="00950297" w:rsidP="00950297">
      <w:pPr>
        <w:ind w:firstLine="720"/>
        <w:contextualSpacing/>
        <w:rPr>
          <w:rFonts w:eastAsia="Cambria"/>
          <w:lang w:val="en-US"/>
        </w:rPr>
      </w:pPr>
    </w:p>
    <w:p w14:paraId="41004C20" w14:textId="77777777" w:rsidR="00950297" w:rsidRPr="007033BC" w:rsidRDefault="00950297" w:rsidP="00950297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7033BC">
        <w:rPr>
          <w:rFonts w:ascii="Times New Roman" w:eastAsia="MS Mincho" w:hAnsi="Times New Roman" w:cs="Times New Roman"/>
          <w:noProof/>
          <w:szCs w:val="24"/>
          <w:lang w:val="en-US" w:eastAsia="en-US"/>
        </w:rPr>
        <w:drawing>
          <wp:inline distT="0" distB="0" distL="0" distR="0" wp14:anchorId="4FBF70D3" wp14:editId="7E583826">
            <wp:extent cx="3657600" cy="2933065"/>
            <wp:effectExtent l="0" t="0" r="0" b="0"/>
            <wp:docPr id="1353418947" name="Imagem 12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85640" name="Imagem 12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3BC">
        <w:rPr>
          <w:rFonts w:ascii="Times New Roman" w:eastAsia="MS Mincho" w:hAnsi="Times New Roman" w:cs="Times New Roman"/>
          <w:szCs w:val="24"/>
          <w:lang w:val="en-US" w:eastAsia="en-US"/>
        </w:rPr>
        <w:t xml:space="preserve"> </w:t>
      </w:r>
    </w:p>
    <w:p w14:paraId="43754596" w14:textId="77777777" w:rsidR="00950297" w:rsidRPr="007033BC" w:rsidRDefault="00950297" w:rsidP="00950297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7033BC">
        <w:rPr>
          <w:rFonts w:ascii="Times New Roman" w:eastAsia="MS Mincho" w:hAnsi="Times New Roman" w:cs="Times New Roman"/>
          <w:szCs w:val="24"/>
          <w:lang w:val="en-US" w:eastAsia="en-US"/>
        </w:rPr>
        <w:t>A</w:t>
      </w:r>
    </w:p>
    <w:p w14:paraId="04FB5CCB" w14:textId="77777777" w:rsidR="00950297" w:rsidRPr="007033BC" w:rsidRDefault="00950297" w:rsidP="00950297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7033BC">
        <w:rPr>
          <w:rFonts w:ascii="Times New Roman" w:eastAsia="MS Mincho" w:hAnsi="Times New Roman" w:cs="Times New Roman"/>
          <w:noProof/>
          <w:szCs w:val="24"/>
          <w:lang w:val="en-US" w:eastAsia="en-US"/>
        </w:rPr>
        <w:drawing>
          <wp:inline distT="0" distB="0" distL="0" distR="0" wp14:anchorId="196F006B" wp14:editId="526FD107">
            <wp:extent cx="3313430" cy="2968625"/>
            <wp:effectExtent l="0" t="0" r="0" b="0"/>
            <wp:docPr id="485343248" name="Imagem 11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95915" name="Imagem 11" descr="Gráfico, Gráfico de linh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38E4B" w14:textId="77777777" w:rsidR="00950297" w:rsidRPr="007033BC" w:rsidRDefault="00950297" w:rsidP="00950297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MS Mincho"/>
          <w:sz w:val="20"/>
          <w:szCs w:val="20"/>
          <w:lang w:eastAsia="en-US"/>
        </w:rPr>
      </w:pPr>
      <w:r w:rsidRPr="007033BC">
        <w:rPr>
          <w:rFonts w:eastAsia="MS Mincho"/>
          <w:sz w:val="20"/>
          <w:szCs w:val="20"/>
          <w:lang w:eastAsia="en-US"/>
        </w:rPr>
        <w:t>B</w:t>
      </w:r>
    </w:p>
    <w:p w14:paraId="0116B615" w14:textId="77777777" w:rsidR="00950297" w:rsidRPr="007033BC" w:rsidRDefault="00950297" w:rsidP="00950297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MS Mincho"/>
          <w:sz w:val="20"/>
          <w:szCs w:val="20"/>
          <w:lang w:eastAsia="en-US"/>
        </w:rPr>
      </w:pPr>
    </w:p>
    <w:p w14:paraId="5F53E725" w14:textId="4466481D" w:rsidR="00950297" w:rsidRPr="007C12A1" w:rsidRDefault="00950297" w:rsidP="00950297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Cambria" w:hAnsi="Times New Roman" w:cs="Times New Roman"/>
          <w:sz w:val="20"/>
          <w:szCs w:val="20"/>
          <w:lang w:val="en-US"/>
        </w:rPr>
      </w:pPr>
      <w:r w:rsidRPr="007C12A1">
        <w:rPr>
          <w:rFonts w:ascii="Times New Roman" w:eastAsia="Cambria" w:hAnsi="Times New Roman" w:cs="Times New Roman"/>
          <w:sz w:val="20"/>
          <w:szCs w:val="20"/>
          <w:lang w:val="en-US"/>
        </w:rPr>
        <w:t>Figure 1 A and B. "Normality of the residuals in the multiple linear regression between knowledge on Minimal Intervention Dentistry (MID) and independent variables.</w:t>
      </w:r>
    </w:p>
    <w:p w14:paraId="30D75407" w14:textId="77777777" w:rsidR="00950297" w:rsidRPr="00950297" w:rsidRDefault="00950297" w:rsidP="00950297">
      <w:pPr>
        <w:widowControl w:val="0"/>
        <w:autoSpaceDE w:val="0"/>
        <w:autoSpaceDN w:val="0"/>
        <w:adjustRightInd w:val="0"/>
        <w:spacing w:line="400" w:lineRule="atLeast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2A26703E" w14:textId="77777777" w:rsidR="00950297" w:rsidRPr="00950297" w:rsidRDefault="00950297" w:rsidP="001A0B9C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</w:p>
    <w:p w14:paraId="4322D37F" w14:textId="77777777" w:rsidR="003048BC" w:rsidRPr="00950297" w:rsidRDefault="003048BC" w:rsidP="001A0B9C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</w:p>
    <w:p w14:paraId="0A17F2D3" w14:textId="77777777" w:rsidR="003048BC" w:rsidRPr="00950297" w:rsidRDefault="003048BC" w:rsidP="001A0B9C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</w:p>
    <w:p w14:paraId="365B94D6" w14:textId="77777777" w:rsidR="003048BC" w:rsidRPr="00950297" w:rsidRDefault="003048BC" w:rsidP="001A0B9C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</w:p>
    <w:p w14:paraId="5765A822" w14:textId="77777777" w:rsidR="003048BC" w:rsidRPr="00950297" w:rsidRDefault="003048BC" w:rsidP="001A0B9C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</w:p>
    <w:p w14:paraId="21E7EC30" w14:textId="140A50D0" w:rsidR="006F3BA5" w:rsidRPr="003C0E05" w:rsidRDefault="003C0E05" w:rsidP="003C0E05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  <w:r w:rsidRPr="003C0E05">
        <w:rPr>
          <w:rFonts w:ascii="Times New Roman" w:eastAsia="Cambria" w:hAnsi="Times New Roman" w:cs="Times New Roman"/>
          <w:szCs w:val="24"/>
          <w:lang w:val="en-US"/>
        </w:rPr>
        <w:lastRenderedPageBreak/>
        <w:t>Homoscedasticity: Equal variances of the residuals; graphical analysis (Figure 2).</w:t>
      </w:r>
    </w:p>
    <w:p w14:paraId="78461F12" w14:textId="77777777" w:rsidR="003C0E05" w:rsidRDefault="003C0E05" w:rsidP="003C0E05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1A625E87" w14:textId="4AD11F88" w:rsidR="003C0E05" w:rsidRDefault="003C0E05" w:rsidP="003C0E05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  <w:r w:rsidRPr="007033BC">
        <w:rPr>
          <w:rFonts w:ascii="Times New Roman" w:eastAsia="MS Mincho" w:hAnsi="Times New Roman" w:cs="Times New Roman"/>
          <w:noProof/>
          <w:szCs w:val="24"/>
          <w:lang w:val="en-US" w:eastAsia="en-US"/>
        </w:rPr>
        <w:drawing>
          <wp:inline distT="0" distB="0" distL="0" distR="0" wp14:anchorId="53B390FA" wp14:editId="2ACDA83B">
            <wp:extent cx="2647950" cy="2113915"/>
            <wp:effectExtent l="0" t="0" r="0" b="0"/>
            <wp:docPr id="1370810787" name="Imagem 10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9838" name="Imagem 10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EAEBD" w14:textId="77777777" w:rsidR="003C0E05" w:rsidRPr="003C0E05" w:rsidRDefault="003C0E05" w:rsidP="003C0E05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3480A8B5" w14:textId="6AC51863" w:rsidR="003C0E05" w:rsidRPr="007C12A1" w:rsidRDefault="003C0E05" w:rsidP="003C0E05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  <w:r w:rsidRPr="007C12A1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Figure 2. Homoscedasticity of the residuals from the multiple linear regression between knowledge in </w:t>
      </w:r>
      <w:r w:rsidR="00294189">
        <w:rPr>
          <w:rFonts w:ascii="Times New Roman" w:eastAsia="Cambria" w:hAnsi="Times New Roman" w:cs="Times New Roman"/>
          <w:sz w:val="20"/>
          <w:szCs w:val="20"/>
          <w:lang w:val="en-US"/>
        </w:rPr>
        <w:t>MID</w:t>
      </w:r>
      <w:r w:rsidRPr="007C12A1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 and independent variables.</w:t>
      </w:r>
    </w:p>
    <w:p w14:paraId="02D016D9" w14:textId="77777777" w:rsidR="007C12A1" w:rsidRDefault="007C12A1" w:rsidP="003C0E05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6FBD4EA6" w14:textId="05685764" w:rsidR="007C12A1" w:rsidRPr="007C12A1" w:rsidRDefault="007C12A1" w:rsidP="003C0E05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  <w:r w:rsidRPr="007C12A1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val="en-US"/>
        </w:rPr>
        <w:t xml:space="preserve">Table 3: Multiple linear regression for the association between skill and attitude in </w:t>
      </w:r>
      <w:r w:rsidR="00294189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val="en-US"/>
        </w:rPr>
        <w:t>MID</w:t>
      </w:r>
      <w:r w:rsidRPr="007C12A1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  <w:lang w:val="en-US"/>
        </w:rPr>
        <w:t xml:space="preserve"> and the predictor variables (n=404).</w:t>
      </w:r>
    </w:p>
    <w:p w14:paraId="577B5F73" w14:textId="77777777" w:rsidR="00950297" w:rsidRPr="00294189" w:rsidRDefault="00950297" w:rsidP="0059456D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tbl>
      <w:tblPr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127"/>
        <w:gridCol w:w="1275"/>
        <w:gridCol w:w="2127"/>
        <w:gridCol w:w="992"/>
      </w:tblGrid>
      <w:tr w:rsidR="0059456D" w:rsidRPr="0059456D" w14:paraId="1B2A98ED" w14:textId="77777777" w:rsidTr="0017191D"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52AAC" w14:textId="10EB48B5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2D177" w14:textId="0F6D7E7C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Skill and Attitude in</w:t>
            </w:r>
            <w:r w:rsidR="00294189" w:rsidRPr="00294189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 xml:space="preserve"> MID</w:t>
            </w:r>
          </w:p>
        </w:tc>
      </w:tr>
      <w:tr w:rsidR="0059456D" w:rsidRPr="0059456D" w14:paraId="688A683C" w14:textId="77777777" w:rsidTr="0017191D"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975A4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30199" w14:textId="07DF6A1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9456D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β </w:t>
            </w: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CI</w:t>
            </w:r>
            <w:r w:rsidRPr="0059456D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(95%)</w:t>
            </w:r>
          </w:p>
          <w:p w14:paraId="18412F70" w14:textId="4AEAB141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Unadjusted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5A1E6" w14:textId="7E1ADE99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9456D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</w:t>
            </w: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0AF9A" w14:textId="20902F8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9456D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β </w:t>
            </w: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CI </w:t>
            </w:r>
            <w:r w:rsidRPr="0059456D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(95%)</w:t>
            </w:r>
          </w:p>
          <w:p w14:paraId="2DBD5F85" w14:textId="797AF665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A</w:t>
            </w: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djusted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62A1C" w14:textId="347ACBCA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59456D" w:rsidRPr="0059456D" w14:paraId="72A4CC99" w14:textId="77777777" w:rsidTr="0017191D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0CDAD80" w14:textId="6611CEAB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0D85C9F7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60A1C0A0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3867A74C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B89DB08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028CECE2" w14:textId="77777777" w:rsidTr="0017191D">
        <w:tc>
          <w:tcPr>
            <w:tcW w:w="3544" w:type="dxa"/>
            <w:shd w:val="clear" w:color="auto" w:fill="auto"/>
          </w:tcPr>
          <w:p w14:paraId="3749EBD0" w14:textId="12800213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29E86980" w14:textId="6D7FC25D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1.43 (0.16; 2.70)</w:t>
            </w:r>
          </w:p>
        </w:tc>
        <w:tc>
          <w:tcPr>
            <w:tcW w:w="1275" w:type="dxa"/>
            <w:shd w:val="clear" w:color="auto" w:fill="auto"/>
          </w:tcPr>
          <w:p w14:paraId="54240C4B" w14:textId="7A97BC54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2127" w:type="dxa"/>
            <w:shd w:val="clear" w:color="auto" w:fill="auto"/>
          </w:tcPr>
          <w:p w14:paraId="05F88D50" w14:textId="4B8F540A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1.22 (0.07; 2.37)</w:t>
            </w:r>
          </w:p>
        </w:tc>
        <w:tc>
          <w:tcPr>
            <w:tcW w:w="992" w:type="dxa"/>
            <w:shd w:val="clear" w:color="auto" w:fill="auto"/>
          </w:tcPr>
          <w:p w14:paraId="2B51F767" w14:textId="62BEC99E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0.03</w:t>
            </w:r>
          </w:p>
        </w:tc>
      </w:tr>
      <w:tr w:rsidR="0059456D" w:rsidRPr="0059456D" w14:paraId="409210C0" w14:textId="77777777" w:rsidTr="0017191D">
        <w:tc>
          <w:tcPr>
            <w:tcW w:w="3544" w:type="dxa"/>
            <w:shd w:val="clear" w:color="auto" w:fill="auto"/>
          </w:tcPr>
          <w:p w14:paraId="736851FF" w14:textId="5C94D799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127" w:type="dxa"/>
            <w:shd w:val="clear" w:color="auto" w:fill="auto"/>
          </w:tcPr>
          <w:p w14:paraId="041E90D0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3A638A2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3AD753C0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B4CFBA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37057969" w14:textId="77777777" w:rsidTr="0017191D">
        <w:tc>
          <w:tcPr>
            <w:tcW w:w="3544" w:type="dxa"/>
            <w:shd w:val="clear" w:color="auto" w:fill="auto"/>
          </w:tcPr>
          <w:p w14:paraId="3E996B18" w14:textId="2824A106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Age (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years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)</w:t>
            </w:r>
            <w:r w:rsidRPr="0059456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1EAE4D4A" w14:textId="3DB824C5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0.06 (0.01; 0.11)</w:t>
            </w:r>
          </w:p>
        </w:tc>
        <w:tc>
          <w:tcPr>
            <w:tcW w:w="1275" w:type="dxa"/>
            <w:shd w:val="clear" w:color="auto" w:fill="auto"/>
          </w:tcPr>
          <w:p w14:paraId="1FD7D3FF" w14:textId="088F4546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2127" w:type="dxa"/>
            <w:shd w:val="clear" w:color="auto" w:fill="auto"/>
          </w:tcPr>
          <w:p w14:paraId="35EC9562" w14:textId="5F3DFB0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0.12 (-0.01; 0.26)</w:t>
            </w:r>
          </w:p>
        </w:tc>
        <w:tc>
          <w:tcPr>
            <w:tcW w:w="992" w:type="dxa"/>
            <w:shd w:val="clear" w:color="auto" w:fill="auto"/>
          </w:tcPr>
          <w:p w14:paraId="502BAFD6" w14:textId="4EF19A83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0.08</w:t>
            </w:r>
          </w:p>
        </w:tc>
      </w:tr>
      <w:tr w:rsidR="0059456D" w:rsidRPr="0059456D" w14:paraId="5506AA23" w14:textId="77777777" w:rsidTr="0017191D">
        <w:tc>
          <w:tcPr>
            <w:tcW w:w="3544" w:type="dxa"/>
            <w:shd w:val="clear" w:color="auto" w:fill="auto"/>
          </w:tcPr>
          <w:p w14:paraId="680F94B9" w14:textId="1F5503A0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Administrative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Region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of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Residence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8C96668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16A7E86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0D848CE3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11D8867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72AF496C" w14:textId="77777777" w:rsidTr="0017191D">
        <w:tc>
          <w:tcPr>
            <w:tcW w:w="3544" w:type="dxa"/>
            <w:shd w:val="clear" w:color="auto" w:fill="auto"/>
          </w:tcPr>
          <w:p w14:paraId="7BB9EEEE" w14:textId="77777777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9456D">
              <w:rPr>
                <w:rFonts w:ascii="Times New Roman" w:eastAsia="Cambria" w:hAnsi="Times New Roman" w:cs="Times New Roman"/>
                <w:sz w:val="20"/>
                <w:szCs w:val="20"/>
              </w:rPr>
              <w:t>Plano Piloto</w:t>
            </w:r>
          </w:p>
        </w:tc>
        <w:tc>
          <w:tcPr>
            <w:tcW w:w="2127" w:type="dxa"/>
            <w:shd w:val="clear" w:color="auto" w:fill="auto"/>
          </w:tcPr>
          <w:p w14:paraId="27102815" w14:textId="0BAF02AF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1.72 (0.48; 2.97)</w:t>
            </w:r>
          </w:p>
        </w:tc>
        <w:tc>
          <w:tcPr>
            <w:tcW w:w="1275" w:type="dxa"/>
            <w:shd w:val="clear" w:color="auto" w:fill="auto"/>
          </w:tcPr>
          <w:p w14:paraId="31DE7EC7" w14:textId="1EFB671F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0.007</w:t>
            </w:r>
          </w:p>
        </w:tc>
        <w:tc>
          <w:tcPr>
            <w:tcW w:w="2127" w:type="dxa"/>
            <w:shd w:val="clear" w:color="auto" w:fill="auto"/>
          </w:tcPr>
          <w:p w14:paraId="3FB26745" w14:textId="4B9BB3D5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0.59 (-0.56; 1.76)</w:t>
            </w:r>
          </w:p>
        </w:tc>
        <w:tc>
          <w:tcPr>
            <w:tcW w:w="992" w:type="dxa"/>
            <w:shd w:val="clear" w:color="auto" w:fill="auto"/>
          </w:tcPr>
          <w:p w14:paraId="3A3086C7" w14:textId="7B98E20C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0.31</w:t>
            </w:r>
          </w:p>
        </w:tc>
      </w:tr>
      <w:tr w:rsidR="0059456D" w:rsidRPr="0059456D" w14:paraId="1365EA7E" w14:textId="77777777" w:rsidTr="0017191D">
        <w:tc>
          <w:tcPr>
            <w:tcW w:w="3544" w:type="dxa"/>
            <w:shd w:val="clear" w:color="auto" w:fill="auto"/>
          </w:tcPr>
          <w:p w14:paraId="49A098DD" w14:textId="23E44625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Other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Regions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1152E07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49390EC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C2B610F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737668D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4464ABCA" w14:textId="77777777" w:rsidTr="0017191D">
        <w:tc>
          <w:tcPr>
            <w:tcW w:w="3544" w:type="dxa"/>
            <w:shd w:val="clear" w:color="auto" w:fill="auto"/>
          </w:tcPr>
          <w:p w14:paraId="47E1B140" w14:textId="18919E68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Years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of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experience</w:t>
            </w:r>
            <w:proofErr w:type="spellEnd"/>
            <w:r w:rsidRPr="0059456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3859B70C" w14:textId="2B741FA1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0.05 (0.001; 0.10)</w:t>
            </w:r>
          </w:p>
        </w:tc>
        <w:tc>
          <w:tcPr>
            <w:tcW w:w="1275" w:type="dxa"/>
            <w:shd w:val="clear" w:color="auto" w:fill="auto"/>
          </w:tcPr>
          <w:p w14:paraId="64D0162F" w14:textId="6A16265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2127" w:type="dxa"/>
            <w:shd w:val="clear" w:color="auto" w:fill="auto"/>
          </w:tcPr>
          <w:p w14:paraId="1DEFE636" w14:textId="4B754AE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-0.04 (-0.17; 0.09)</w:t>
            </w:r>
          </w:p>
        </w:tc>
        <w:tc>
          <w:tcPr>
            <w:tcW w:w="992" w:type="dxa"/>
            <w:shd w:val="clear" w:color="auto" w:fill="auto"/>
          </w:tcPr>
          <w:p w14:paraId="175F76FE" w14:textId="15E1E119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0.55</w:t>
            </w:r>
          </w:p>
        </w:tc>
      </w:tr>
      <w:tr w:rsidR="0059456D" w:rsidRPr="0059456D" w14:paraId="6F3C3C79" w14:textId="77777777" w:rsidTr="0017191D">
        <w:tc>
          <w:tcPr>
            <w:tcW w:w="3544" w:type="dxa"/>
            <w:shd w:val="clear" w:color="auto" w:fill="auto"/>
          </w:tcPr>
          <w:p w14:paraId="651F4317" w14:textId="19D42709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Undergraduate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7B5DB9F8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5B45F85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03C1580C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5B78F6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3CA37E03" w14:textId="77777777" w:rsidTr="0017191D">
        <w:tc>
          <w:tcPr>
            <w:tcW w:w="3544" w:type="dxa"/>
            <w:shd w:val="clear" w:color="auto" w:fill="auto"/>
          </w:tcPr>
          <w:p w14:paraId="74E8D641" w14:textId="4999754A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9456D">
              <w:rPr>
                <w:rFonts w:ascii="Times New Roman" w:eastAsia="Cambria" w:hAnsi="Times New Roman" w:cs="Times New Roman"/>
                <w:sz w:val="20"/>
                <w:szCs w:val="20"/>
              </w:rPr>
              <w:t>P</w:t>
            </w: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ublic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237075D3" w14:textId="3189D21B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2.57 (1.47; 3.68)</w:t>
            </w:r>
          </w:p>
        </w:tc>
        <w:tc>
          <w:tcPr>
            <w:tcW w:w="1275" w:type="dxa"/>
            <w:shd w:val="clear" w:color="auto" w:fill="auto"/>
          </w:tcPr>
          <w:p w14:paraId="2C64DD05" w14:textId="42FD2234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127" w:type="dxa"/>
            <w:shd w:val="clear" w:color="auto" w:fill="auto"/>
          </w:tcPr>
          <w:p w14:paraId="347FD997" w14:textId="5C610C04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2.17 (1.15; 3.18)</w:t>
            </w:r>
          </w:p>
        </w:tc>
        <w:tc>
          <w:tcPr>
            <w:tcW w:w="992" w:type="dxa"/>
            <w:shd w:val="clear" w:color="auto" w:fill="auto"/>
          </w:tcPr>
          <w:p w14:paraId="27CB485A" w14:textId="1248E8D5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59456D" w:rsidRPr="0059456D" w14:paraId="7A35728A" w14:textId="77777777" w:rsidTr="0017191D">
        <w:tc>
          <w:tcPr>
            <w:tcW w:w="3544" w:type="dxa"/>
            <w:shd w:val="clear" w:color="auto" w:fill="auto"/>
          </w:tcPr>
          <w:p w14:paraId="67260058" w14:textId="027A9C4D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9456D">
              <w:rPr>
                <w:rFonts w:ascii="Times New Roman" w:eastAsia="Cambria" w:hAnsi="Times New Roman" w:cs="Times New Roman"/>
                <w:sz w:val="20"/>
                <w:szCs w:val="20"/>
              </w:rPr>
              <w:t>Priv</w:t>
            </w: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ate </w:t>
            </w:r>
          </w:p>
        </w:tc>
        <w:tc>
          <w:tcPr>
            <w:tcW w:w="2127" w:type="dxa"/>
            <w:shd w:val="clear" w:color="auto" w:fill="auto"/>
          </w:tcPr>
          <w:p w14:paraId="37E82635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00E8ADB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28F1D7F7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F6E17D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593F2487" w14:textId="77777777" w:rsidTr="0017191D">
        <w:tc>
          <w:tcPr>
            <w:tcW w:w="3544" w:type="dxa"/>
            <w:shd w:val="clear" w:color="auto" w:fill="auto"/>
          </w:tcPr>
          <w:p w14:paraId="6F781B2E" w14:textId="29A67268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Highest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Degree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DB7A812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9B7BE30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90816D2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6058E6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603AF71D" w14:textId="77777777" w:rsidTr="0017191D">
        <w:tc>
          <w:tcPr>
            <w:tcW w:w="3544" w:type="dxa"/>
            <w:shd w:val="clear" w:color="auto" w:fill="auto"/>
          </w:tcPr>
          <w:p w14:paraId="666938FD" w14:textId="559B60D4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Postgraduate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DBC3BF7" w14:textId="6137A766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0.12 (-1.47; 1.71)</w:t>
            </w:r>
          </w:p>
        </w:tc>
        <w:tc>
          <w:tcPr>
            <w:tcW w:w="1275" w:type="dxa"/>
            <w:shd w:val="clear" w:color="auto" w:fill="auto"/>
          </w:tcPr>
          <w:p w14:paraId="69556ECF" w14:textId="2A2DA54A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127" w:type="dxa"/>
            <w:shd w:val="clear" w:color="auto" w:fill="auto"/>
          </w:tcPr>
          <w:p w14:paraId="0D88F39D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9F67D8A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59456D" w:rsidRPr="0059456D" w14:paraId="7F616D39" w14:textId="77777777" w:rsidTr="0017191D">
        <w:tc>
          <w:tcPr>
            <w:tcW w:w="3544" w:type="dxa"/>
            <w:shd w:val="clear" w:color="auto" w:fill="auto"/>
          </w:tcPr>
          <w:p w14:paraId="51270786" w14:textId="7D464C69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Undergraduate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61588069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B432918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A8C353D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E355DA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59456D" w:rsidRPr="0059456D" w14:paraId="64B9783A" w14:textId="77777777" w:rsidTr="0017191D">
        <w:tc>
          <w:tcPr>
            <w:tcW w:w="3544" w:type="dxa"/>
            <w:shd w:val="clear" w:color="auto" w:fill="auto"/>
          </w:tcPr>
          <w:p w14:paraId="57A82C9A" w14:textId="31CBA110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Professional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9C3E463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B1D9F01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A69B890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DA45EE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2CD1D0B6" w14:textId="77777777" w:rsidTr="0017191D">
        <w:tc>
          <w:tcPr>
            <w:tcW w:w="3544" w:type="dxa"/>
            <w:shd w:val="clear" w:color="auto" w:fill="auto"/>
          </w:tcPr>
          <w:p w14:paraId="3A462ED3" w14:textId="67826C40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Teaching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/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17F21C1" w14:textId="6A285EA3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1.99 (-0.07; 4.05)</w:t>
            </w:r>
          </w:p>
        </w:tc>
        <w:tc>
          <w:tcPr>
            <w:tcW w:w="1275" w:type="dxa"/>
            <w:shd w:val="clear" w:color="auto" w:fill="auto"/>
          </w:tcPr>
          <w:p w14:paraId="753EBF6E" w14:textId="4E60088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0.05</w:t>
            </w:r>
          </w:p>
        </w:tc>
        <w:tc>
          <w:tcPr>
            <w:tcW w:w="2127" w:type="dxa"/>
            <w:shd w:val="clear" w:color="auto" w:fill="auto"/>
          </w:tcPr>
          <w:p w14:paraId="0342C265" w14:textId="4542C9BE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0.86 (-0.99; 2.72)</w:t>
            </w:r>
          </w:p>
        </w:tc>
        <w:tc>
          <w:tcPr>
            <w:tcW w:w="992" w:type="dxa"/>
            <w:shd w:val="clear" w:color="auto" w:fill="auto"/>
          </w:tcPr>
          <w:p w14:paraId="332851AB" w14:textId="3FD5E61E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0.36</w:t>
            </w:r>
          </w:p>
        </w:tc>
      </w:tr>
      <w:tr w:rsidR="0059456D" w:rsidRPr="0059456D" w14:paraId="2557DBAD" w14:textId="77777777" w:rsidTr="0017191D">
        <w:tc>
          <w:tcPr>
            <w:tcW w:w="3544" w:type="dxa"/>
            <w:shd w:val="clear" w:color="auto" w:fill="auto"/>
          </w:tcPr>
          <w:p w14:paraId="08409A75" w14:textId="5373DD52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9456D">
              <w:rPr>
                <w:rFonts w:ascii="Times New Roman" w:eastAsia="Cambria" w:hAnsi="Times New Roman" w:cs="Times New Roman"/>
                <w:sz w:val="20"/>
                <w:szCs w:val="20"/>
              </w:rPr>
              <w:t>O</w:t>
            </w: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thers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17220CB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260DE9F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9492931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BE15D1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59456D" w:rsidRPr="0059456D" w14:paraId="66BAA632" w14:textId="77777777" w:rsidTr="0017191D">
        <w:tc>
          <w:tcPr>
            <w:tcW w:w="3544" w:type="dxa"/>
            <w:shd w:val="clear" w:color="auto" w:fill="auto"/>
          </w:tcPr>
          <w:p w14:paraId="36935324" w14:textId="47D832B1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Heard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abou MID </w:t>
            </w:r>
          </w:p>
        </w:tc>
        <w:tc>
          <w:tcPr>
            <w:tcW w:w="2127" w:type="dxa"/>
            <w:shd w:val="clear" w:color="auto" w:fill="auto"/>
          </w:tcPr>
          <w:p w14:paraId="4CE95702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EBBB3C8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1ECC124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2BA78D7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76D19906" w14:textId="77777777" w:rsidTr="0017191D">
        <w:tc>
          <w:tcPr>
            <w:tcW w:w="3544" w:type="dxa"/>
            <w:shd w:val="clear" w:color="auto" w:fill="auto"/>
          </w:tcPr>
          <w:p w14:paraId="2186C10E" w14:textId="2A4845B8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</w:tcPr>
          <w:p w14:paraId="49A8F759" w14:textId="24AAD056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5.73 (2.17; 9.29)</w:t>
            </w:r>
          </w:p>
        </w:tc>
        <w:tc>
          <w:tcPr>
            <w:tcW w:w="1275" w:type="dxa"/>
            <w:shd w:val="clear" w:color="auto" w:fill="auto"/>
          </w:tcPr>
          <w:p w14:paraId="7225F330" w14:textId="5AA0B640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2127" w:type="dxa"/>
            <w:shd w:val="clear" w:color="auto" w:fill="auto"/>
          </w:tcPr>
          <w:p w14:paraId="34EF5AD2" w14:textId="5F22BBAE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0.83 (-2.55; 4.21)</w:t>
            </w:r>
          </w:p>
        </w:tc>
        <w:tc>
          <w:tcPr>
            <w:tcW w:w="992" w:type="dxa"/>
            <w:shd w:val="clear" w:color="auto" w:fill="auto"/>
          </w:tcPr>
          <w:p w14:paraId="5D7BF0CC" w14:textId="1F9FB7C1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0.62</w:t>
            </w:r>
          </w:p>
        </w:tc>
      </w:tr>
      <w:tr w:rsidR="0059456D" w:rsidRPr="0059456D" w14:paraId="04B74453" w14:textId="77777777" w:rsidTr="0017191D">
        <w:tc>
          <w:tcPr>
            <w:tcW w:w="3544" w:type="dxa"/>
            <w:shd w:val="clear" w:color="auto" w:fill="auto"/>
          </w:tcPr>
          <w:p w14:paraId="61E86FFE" w14:textId="679E6DAC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</w:tcPr>
          <w:p w14:paraId="2D1D4402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6C6C74F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22D8FF96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D1E7D1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6FFC8C17" w14:textId="77777777" w:rsidTr="0017191D">
        <w:tc>
          <w:tcPr>
            <w:tcW w:w="3544" w:type="dxa"/>
            <w:shd w:val="clear" w:color="auto" w:fill="auto"/>
          </w:tcPr>
          <w:p w14:paraId="05C4E053" w14:textId="65F0897B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Information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Seeking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CDE7E28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E9AB29A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FC29156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4E96D0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716E2DD4" w14:textId="77777777" w:rsidTr="0017191D">
        <w:tc>
          <w:tcPr>
            <w:tcW w:w="3544" w:type="dxa"/>
            <w:shd w:val="clear" w:color="auto" w:fill="auto"/>
          </w:tcPr>
          <w:p w14:paraId="46974917" w14:textId="4DCFAA3F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</w:tcPr>
          <w:p w14:paraId="34DBBF36" w14:textId="6E01E8AA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3.13 (3.70; 6.56)</w:t>
            </w:r>
          </w:p>
        </w:tc>
        <w:tc>
          <w:tcPr>
            <w:tcW w:w="1275" w:type="dxa"/>
            <w:shd w:val="clear" w:color="auto" w:fill="auto"/>
          </w:tcPr>
          <w:p w14:paraId="6D435BDF" w14:textId="0A9BB224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127" w:type="dxa"/>
            <w:shd w:val="clear" w:color="auto" w:fill="auto"/>
          </w:tcPr>
          <w:p w14:paraId="4C28715F" w14:textId="338083AF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3.06 (1.55; 4.56)</w:t>
            </w:r>
          </w:p>
        </w:tc>
        <w:tc>
          <w:tcPr>
            <w:tcW w:w="992" w:type="dxa"/>
            <w:shd w:val="clear" w:color="auto" w:fill="auto"/>
          </w:tcPr>
          <w:p w14:paraId="469230FD" w14:textId="509F2E9F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59456D" w:rsidRPr="0059456D" w14:paraId="379BA12A" w14:textId="77777777" w:rsidTr="0017191D">
        <w:tc>
          <w:tcPr>
            <w:tcW w:w="3544" w:type="dxa"/>
            <w:shd w:val="clear" w:color="auto" w:fill="auto"/>
          </w:tcPr>
          <w:p w14:paraId="2AE108A4" w14:textId="3A786066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9456D">
              <w:rPr>
                <w:rFonts w:ascii="Times New Roman" w:eastAsia="Cambria" w:hAnsi="Times New Roman" w:cs="Times New Roman"/>
                <w:sz w:val="20"/>
                <w:szCs w:val="20"/>
              </w:rPr>
              <w:t>N</w:t>
            </w: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127" w:type="dxa"/>
            <w:shd w:val="clear" w:color="auto" w:fill="auto"/>
          </w:tcPr>
          <w:p w14:paraId="16154157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8785E34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CC2C230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A08859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563ECE27" w14:textId="77777777" w:rsidTr="0017191D">
        <w:tc>
          <w:tcPr>
            <w:tcW w:w="3544" w:type="dxa"/>
            <w:shd w:val="clear" w:color="auto" w:fill="auto"/>
          </w:tcPr>
          <w:p w14:paraId="68829223" w14:textId="2581BD4F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Received</w:t>
            </w:r>
            <w:proofErr w:type="spellEnd"/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="00294189"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MID</w:t>
            </w: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Training</w:t>
            </w:r>
          </w:p>
        </w:tc>
        <w:tc>
          <w:tcPr>
            <w:tcW w:w="2127" w:type="dxa"/>
            <w:shd w:val="clear" w:color="auto" w:fill="auto"/>
          </w:tcPr>
          <w:p w14:paraId="742D264C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3232CCC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77A32E5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FF8284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9456D" w:rsidRPr="0059456D" w14:paraId="21B44B42" w14:textId="77777777" w:rsidTr="0017191D">
        <w:tc>
          <w:tcPr>
            <w:tcW w:w="3544" w:type="dxa"/>
            <w:shd w:val="clear" w:color="auto" w:fill="auto"/>
          </w:tcPr>
          <w:p w14:paraId="4277A3F5" w14:textId="43D7E578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</w:tcPr>
          <w:p w14:paraId="02D9B62A" w14:textId="0EC2295A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4.19 (3.02; 5.37)</w:t>
            </w:r>
          </w:p>
        </w:tc>
        <w:tc>
          <w:tcPr>
            <w:tcW w:w="1275" w:type="dxa"/>
            <w:shd w:val="clear" w:color="auto" w:fill="auto"/>
          </w:tcPr>
          <w:p w14:paraId="752E19A9" w14:textId="5C542BD2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127" w:type="dxa"/>
            <w:shd w:val="clear" w:color="auto" w:fill="auto"/>
          </w:tcPr>
          <w:p w14:paraId="049B4F47" w14:textId="44EA33A2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3.40 (2.18; 4.62)</w:t>
            </w:r>
          </w:p>
        </w:tc>
        <w:tc>
          <w:tcPr>
            <w:tcW w:w="992" w:type="dxa"/>
            <w:shd w:val="clear" w:color="auto" w:fill="auto"/>
          </w:tcPr>
          <w:p w14:paraId="553D09F8" w14:textId="0D908496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9418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59456D" w:rsidRPr="0059456D" w14:paraId="315E9C73" w14:textId="77777777" w:rsidTr="0017191D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1CB7E67D" w14:textId="5D7A3512" w:rsidR="0059456D" w:rsidRPr="0059456D" w:rsidRDefault="0059456D" w:rsidP="0059456D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9456D">
              <w:rPr>
                <w:rFonts w:ascii="Times New Roman" w:eastAsia="Cambria" w:hAnsi="Times New Roman" w:cs="Times New Roman"/>
                <w:sz w:val="20"/>
                <w:szCs w:val="20"/>
              </w:rPr>
              <w:t>N</w:t>
            </w:r>
            <w:r w:rsidRPr="00294189">
              <w:rPr>
                <w:rFonts w:ascii="Times New Roman" w:eastAsia="Cambria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56121623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0EE8168F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8B61741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CA7185D" w14:textId="77777777" w:rsidR="0059456D" w:rsidRPr="0059456D" w:rsidRDefault="0059456D" w:rsidP="0059456D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14:paraId="12813374" w14:textId="08959AF6" w:rsidR="00950297" w:rsidRPr="00294189" w:rsidRDefault="00294189" w:rsidP="00294189">
      <w:pPr>
        <w:spacing w:line="240" w:lineRule="auto"/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  <w:r w:rsidRPr="00294189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R² 0.23; Adjusted R² 0.22. Bold indicates statistical significance. All independent variables with p ≤ 0.20 in simple regression were included in the adjusted model. The variables "Heard about </w:t>
      </w:r>
      <w:r>
        <w:rPr>
          <w:rFonts w:ascii="Times New Roman" w:eastAsia="Cambria" w:hAnsi="Times New Roman" w:cs="Times New Roman"/>
          <w:sz w:val="20"/>
          <w:szCs w:val="20"/>
          <w:lang w:val="en-US"/>
        </w:rPr>
        <w:t>MID</w:t>
      </w:r>
      <w:r w:rsidRPr="00294189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" and "Received </w:t>
      </w:r>
      <w:r>
        <w:rPr>
          <w:rFonts w:ascii="Times New Roman" w:eastAsia="Cambria" w:hAnsi="Times New Roman" w:cs="Times New Roman"/>
          <w:sz w:val="20"/>
          <w:szCs w:val="20"/>
          <w:lang w:val="en-US"/>
        </w:rPr>
        <w:t>MID</w:t>
      </w:r>
      <w:r w:rsidRPr="00294189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 Training" were considered adjustment variables. </w:t>
      </w:r>
      <w:r>
        <w:rPr>
          <w:rFonts w:ascii="Times New Roman" w:eastAsia="Cambria" w:hAnsi="Times New Roman" w:cs="Times New Roman"/>
          <w:sz w:val="20"/>
          <w:szCs w:val="20"/>
          <w:lang w:val="en-US"/>
        </w:rPr>
        <w:t>MID</w:t>
      </w:r>
      <w:r w:rsidRPr="00294189">
        <w:rPr>
          <w:rFonts w:ascii="Times New Roman" w:eastAsia="Cambria" w:hAnsi="Times New Roman" w:cs="Times New Roman"/>
          <w:sz w:val="20"/>
          <w:szCs w:val="20"/>
          <w:lang w:val="en-US"/>
        </w:rPr>
        <w:t>= Minimum Intervention Dentistry.</w:t>
      </w:r>
    </w:p>
    <w:p w14:paraId="43DF3844" w14:textId="77777777" w:rsidR="00294189" w:rsidRDefault="00294189" w:rsidP="00294189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53A8B27B" w14:textId="2427F9AB" w:rsidR="00294189" w:rsidRDefault="00294189" w:rsidP="00294189">
      <w:pPr>
        <w:ind w:firstLine="720"/>
        <w:rPr>
          <w:rFonts w:ascii="Times New Roman" w:hAnsi="Times New Roman" w:cs="Times New Roman"/>
          <w:color w:val="0D0D0D"/>
          <w:shd w:val="clear" w:color="auto" w:fill="FFFFFF"/>
          <w:lang w:val="en-US"/>
        </w:rPr>
      </w:pP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The analysis resulted in a statistically significant model [F (9, 394) = 13.74; p &lt; 0.001; R² 0.23]. Gender (standardized </w:t>
      </w:r>
      <w:r w:rsidRPr="00294189">
        <w:rPr>
          <w:rFonts w:ascii="Times New Roman" w:hAnsi="Times New Roman" w:cs="Times New Roman"/>
          <w:color w:val="0D0D0D"/>
          <w:shd w:val="clear" w:color="auto" w:fill="FFFFFF"/>
        </w:rPr>
        <w:t>β</w:t>
      </w: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= 0.09; t = 11.88; p = 0.03); undergraduate institution (standardized </w:t>
      </w:r>
      <w:r w:rsidRPr="00294189">
        <w:rPr>
          <w:rFonts w:ascii="Times New Roman" w:hAnsi="Times New Roman" w:cs="Times New Roman"/>
          <w:color w:val="0D0D0D"/>
          <w:shd w:val="clear" w:color="auto" w:fill="FFFFFF"/>
        </w:rPr>
        <w:t>β</w:t>
      </w: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= 0.18; t = 4.22; p &lt; 0.001); information seeking (standardized </w:t>
      </w:r>
      <w:r w:rsidRPr="00294189">
        <w:rPr>
          <w:rFonts w:ascii="Times New Roman" w:hAnsi="Times New Roman" w:cs="Times New Roman"/>
          <w:color w:val="0D0D0D"/>
          <w:shd w:val="clear" w:color="auto" w:fill="FFFFFF"/>
        </w:rPr>
        <w:t>β</w:t>
      </w: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= 0.19; t = 4.00; p &lt; 0.001), and receiving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MID</w:t>
      </w: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training (standardized </w:t>
      </w:r>
      <w:r w:rsidRPr="00294189">
        <w:rPr>
          <w:rFonts w:ascii="Times New Roman" w:hAnsi="Times New Roman" w:cs="Times New Roman"/>
          <w:color w:val="0D0D0D"/>
          <w:shd w:val="clear" w:color="auto" w:fill="FFFFFF"/>
        </w:rPr>
        <w:t>β</w:t>
      </w: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= 0.26; t = 5.49; p &lt; 0.001) are predictors of skills and attitudes in 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MID. </w:t>
      </w:r>
    </w:p>
    <w:p w14:paraId="12BCC110" w14:textId="26206E7E" w:rsidR="00294189" w:rsidRPr="00294189" w:rsidRDefault="00294189" w:rsidP="00294189">
      <w:pPr>
        <w:ind w:firstLine="720"/>
        <w:rPr>
          <w:rFonts w:ascii="Times New Roman" w:hAnsi="Times New Roman" w:cs="Times New Roman"/>
          <w:color w:val="0D0D0D"/>
          <w:shd w:val="clear" w:color="auto" w:fill="FFFFFF"/>
          <w:lang w:val="en-US"/>
        </w:rPr>
      </w:pP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It is expected that there is a higher mean in the score of skills and attitudes in 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>MID</w:t>
      </w: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among female dentists in the Federal District (1.22; 95% CI 0.07; 2.37; p = 0.03), as well as among those who studied in public institutions (2.17; 95% CI 1.15; 3.18; p &lt; 0.001). Additionally, dentists who seek information and those who received 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>MID</w:t>
      </w: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training presented, on average, higher results in skills and attitudes in 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>MID</w:t>
      </w: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(3.06; 95% CI 1.55; 4.56; p &lt; 0.001 and 3.40; 95% CI 2.18; 4.62; p &lt; 0.001; respectively). The results indicate that this model can explain 22% of the variability of skills and attitudes in 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>MID.</w:t>
      </w:r>
    </w:p>
    <w:p w14:paraId="6E4733D0" w14:textId="77777777" w:rsidR="00294189" w:rsidRPr="00294189" w:rsidRDefault="00294189" w:rsidP="00294189">
      <w:pPr>
        <w:ind w:firstLine="720"/>
        <w:rPr>
          <w:rFonts w:ascii="Times New Roman" w:hAnsi="Times New Roman" w:cs="Times New Roman"/>
          <w:color w:val="0D0D0D"/>
          <w:shd w:val="clear" w:color="auto" w:fill="FFFFFF"/>
          <w:lang w:val="en-US"/>
        </w:rPr>
      </w:pP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>Multiple linear regression parameters:</w:t>
      </w:r>
    </w:p>
    <w:p w14:paraId="3C9BAAD3" w14:textId="77777777" w:rsidR="00294189" w:rsidRPr="00294189" w:rsidRDefault="00294189" w:rsidP="00294189">
      <w:pPr>
        <w:ind w:firstLine="720"/>
        <w:rPr>
          <w:rFonts w:ascii="Times New Roman" w:hAnsi="Times New Roman" w:cs="Times New Roman"/>
          <w:color w:val="0D0D0D"/>
          <w:shd w:val="clear" w:color="auto" w:fill="FFFFFF"/>
          <w:lang w:val="en-US"/>
        </w:rPr>
      </w:pPr>
      <w:r w:rsidRPr="00294189">
        <w:rPr>
          <w:rFonts w:ascii="Times New Roman" w:hAnsi="Times New Roman" w:cs="Times New Roman"/>
          <w:color w:val="0D0D0D"/>
          <w:shd w:val="clear" w:color="auto" w:fill="FFFFFF"/>
          <w:lang w:val="en-US"/>
        </w:rPr>
        <w:t>• Residual Independence: Durbin-Watson test equal to 2.01 (acceptable between 1.5 and 2.5); therefore, the residuals are independent.</w:t>
      </w:r>
    </w:p>
    <w:p w14:paraId="05DC483D" w14:textId="3AF528A9" w:rsidR="00294189" w:rsidRDefault="00294189" w:rsidP="00294189">
      <w:pPr>
        <w:ind w:firstLine="720"/>
        <w:rPr>
          <w:rFonts w:ascii="Times New Roman" w:hAnsi="Times New Roman" w:cs="Times New Roman"/>
          <w:color w:val="0D0D0D"/>
          <w:shd w:val="clear" w:color="auto" w:fill="FFFFFF"/>
        </w:rPr>
      </w:pPr>
      <w:r w:rsidRPr="00294189">
        <w:rPr>
          <w:rFonts w:ascii="Times New Roman" w:hAnsi="Times New Roman" w:cs="Times New Roman"/>
          <w:color w:val="0D0D0D"/>
          <w:shd w:val="clear" w:color="auto" w:fill="FFFFFF"/>
        </w:rPr>
        <w:t xml:space="preserve">• </w:t>
      </w:r>
      <w:proofErr w:type="spellStart"/>
      <w:r w:rsidRPr="00294189">
        <w:rPr>
          <w:rFonts w:ascii="Times New Roman" w:hAnsi="Times New Roman" w:cs="Times New Roman"/>
          <w:color w:val="0D0D0D"/>
          <w:shd w:val="clear" w:color="auto" w:fill="FFFFFF"/>
        </w:rPr>
        <w:t>Absence</w:t>
      </w:r>
      <w:proofErr w:type="spellEnd"/>
      <w:r w:rsidRPr="00294189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294189">
        <w:rPr>
          <w:rFonts w:ascii="Times New Roman" w:hAnsi="Times New Roman" w:cs="Times New Roman"/>
          <w:color w:val="0D0D0D"/>
          <w:shd w:val="clear" w:color="auto" w:fill="FFFFFF"/>
        </w:rPr>
        <w:t>of</w:t>
      </w:r>
      <w:proofErr w:type="spellEnd"/>
      <w:r w:rsidRPr="00294189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294189">
        <w:rPr>
          <w:rFonts w:ascii="Times New Roman" w:hAnsi="Times New Roman" w:cs="Times New Roman"/>
          <w:color w:val="0D0D0D"/>
          <w:shd w:val="clear" w:color="auto" w:fill="FFFFFF"/>
        </w:rPr>
        <w:t>Multicollinearity</w:t>
      </w:r>
      <w:proofErr w:type="spellEnd"/>
      <w:r w:rsidRPr="00294189">
        <w:rPr>
          <w:rFonts w:ascii="Times New Roman" w:hAnsi="Times New Roman" w:cs="Times New Roman"/>
          <w:color w:val="0D0D0D"/>
          <w:shd w:val="clear" w:color="auto" w:fill="FFFFFF"/>
        </w:rPr>
        <w:t>:</w:t>
      </w:r>
    </w:p>
    <w:p w14:paraId="6826D8EA" w14:textId="4DE7B2E7" w:rsidR="006A5F06" w:rsidRPr="006A5F06" w:rsidRDefault="006A5F06" w:rsidP="006A5F06">
      <w:pPr>
        <w:ind w:firstLine="720"/>
        <w:rPr>
          <w:rFonts w:ascii="Times New Roman" w:hAnsi="Times New Roman" w:cs="Times New Roman"/>
          <w:color w:val="0D0D0D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- </w:t>
      </w:r>
      <w:r w:rsidRPr="006A5F06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Variance Inflation Factor (VIF): gender 1.03; age 8.77; residential region 1.10; years of experience 8.74; undergraduate institution 1.02; professional activity 1.03; heard about 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>MID</w:t>
      </w:r>
      <w:r w:rsidRPr="006A5F06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1.13; information seeking 1.26; received 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>MID</w:t>
      </w:r>
      <w:r w:rsidRPr="006A5F06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training 1.23 (VIF &gt; 10 can cause multicollinearity problems (high correlations between explanatory variables)) (GUJARATI, 2011); therefore, there is no multicollinearity.</w:t>
      </w:r>
    </w:p>
    <w:p w14:paraId="355C7FC5" w14:textId="27D5A1ED" w:rsidR="006A5F06" w:rsidRPr="006A5F06" w:rsidRDefault="006A5F06" w:rsidP="006A5F06">
      <w:pPr>
        <w:ind w:firstLine="720"/>
        <w:rPr>
          <w:rFonts w:ascii="Times New Roman" w:hAnsi="Times New Roman" w:cs="Times New Roman"/>
          <w:color w:val="0D0D0D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- </w:t>
      </w:r>
      <w:r w:rsidRPr="006A5F06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Tolerance: gender 0.96; age 0.11; residential region 0.90; years of experience 0.11; undergraduate institution 0.95; professional activity 0.96; heard about 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>MID</w:t>
      </w:r>
      <w:r w:rsidRPr="006A5F06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0.88; </w:t>
      </w:r>
      <w:r w:rsidRPr="006A5F06">
        <w:rPr>
          <w:rFonts w:ascii="Times New Roman" w:hAnsi="Times New Roman" w:cs="Times New Roman"/>
          <w:color w:val="0D0D0D"/>
          <w:shd w:val="clear" w:color="auto" w:fill="FFFFFF"/>
          <w:lang w:val="en-US"/>
        </w:rPr>
        <w:lastRenderedPageBreak/>
        <w:t xml:space="preserve">information seeking 0.79; received </w:t>
      </w:r>
      <w:r>
        <w:rPr>
          <w:rFonts w:ascii="Times New Roman" w:hAnsi="Times New Roman" w:cs="Times New Roman"/>
          <w:color w:val="0D0D0D"/>
          <w:shd w:val="clear" w:color="auto" w:fill="FFFFFF"/>
          <w:lang w:val="en-US"/>
        </w:rPr>
        <w:t>MID</w:t>
      </w:r>
      <w:r w:rsidRPr="006A5F06">
        <w:rPr>
          <w:rFonts w:ascii="Times New Roman" w:hAnsi="Times New Roman" w:cs="Times New Roman"/>
          <w:color w:val="0D0D0D"/>
          <w:shd w:val="clear" w:color="auto" w:fill="FFFFFF"/>
          <w:lang w:val="en-US"/>
        </w:rPr>
        <w:t xml:space="preserve"> training 0.80 (Tolerance value &gt; 0.10 indicates absence of multicollinearity); therefore, there is no multicollinearity.</w:t>
      </w:r>
    </w:p>
    <w:p w14:paraId="33716552" w14:textId="77777777" w:rsidR="006A5F06" w:rsidRDefault="006A5F06" w:rsidP="006A5F06">
      <w:pPr>
        <w:pStyle w:val="PargrafodaLista"/>
        <w:numPr>
          <w:ilvl w:val="0"/>
          <w:numId w:val="19"/>
        </w:numPr>
        <w:rPr>
          <w:rFonts w:ascii="Times New Roman" w:hAnsi="Times New Roman" w:cs="Times New Roman"/>
          <w:color w:val="0D0D0D"/>
          <w:shd w:val="clear" w:color="auto" w:fill="FFFFFF"/>
          <w:lang w:val="en-US"/>
        </w:rPr>
      </w:pPr>
      <w:r w:rsidRPr="006A5F06">
        <w:rPr>
          <w:rFonts w:ascii="Times New Roman" w:hAnsi="Times New Roman" w:cs="Times New Roman"/>
          <w:color w:val="0D0D0D"/>
          <w:shd w:val="clear" w:color="auto" w:fill="FFFFFF"/>
          <w:lang w:val="en-US"/>
        </w:rPr>
        <w:t>Absence of outliers: Standardized predicted values (-3.04; 2.40) and standardized residuals (-4.50; 2.46) (reference values between -3.00 and 3.00); therefore, there are outliers. Additionally, Cook's Distance (0.00; 0.74), values greater than 1 indicate significant influence.</w:t>
      </w:r>
    </w:p>
    <w:p w14:paraId="536B074F" w14:textId="4BD3B812" w:rsidR="00950297" w:rsidRPr="006A5F06" w:rsidRDefault="006A5F06" w:rsidP="006A5F06">
      <w:pPr>
        <w:pStyle w:val="PargrafodaLista"/>
        <w:numPr>
          <w:ilvl w:val="0"/>
          <w:numId w:val="19"/>
        </w:numPr>
        <w:rPr>
          <w:rFonts w:ascii="Times New Roman" w:hAnsi="Times New Roman" w:cs="Times New Roman"/>
          <w:color w:val="0D0D0D"/>
          <w:shd w:val="clear" w:color="auto" w:fill="FFFFFF"/>
          <w:lang w:val="en-US"/>
        </w:rPr>
      </w:pPr>
      <w:r w:rsidRPr="006A5F06">
        <w:rPr>
          <w:rFonts w:ascii="Times New Roman" w:hAnsi="Times New Roman" w:cs="Times New Roman"/>
          <w:color w:val="0D0D0D"/>
          <w:shd w:val="clear" w:color="auto" w:fill="FFFFFF"/>
          <w:lang w:val="en-US"/>
        </w:rPr>
        <w:t>Normality of residuals: Graphical analysis (Figure 3).</w:t>
      </w:r>
    </w:p>
    <w:p w14:paraId="101DB590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noProof/>
          <w:szCs w:val="24"/>
          <w:lang w:val="en-US" w:eastAsia="en-US"/>
        </w:rPr>
        <w:drawing>
          <wp:inline distT="0" distB="0" distL="0" distR="0" wp14:anchorId="4964F426" wp14:editId="40F721B5">
            <wp:extent cx="3420110" cy="2731135"/>
            <wp:effectExtent l="0" t="0" r="0" b="0"/>
            <wp:docPr id="1327533120" name="Imagem 9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33120" name="Imagem 9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B0723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szCs w:val="24"/>
          <w:lang w:val="en-US" w:eastAsia="en-US"/>
        </w:rPr>
        <w:t>A</w:t>
      </w:r>
    </w:p>
    <w:p w14:paraId="2DDDC1E7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noProof/>
          <w:szCs w:val="24"/>
          <w:lang w:val="en-US" w:eastAsia="en-US"/>
        </w:rPr>
        <w:drawing>
          <wp:inline distT="0" distB="0" distL="0" distR="0" wp14:anchorId="63D4F6AA" wp14:editId="7C07D6C2">
            <wp:extent cx="3194685" cy="2814320"/>
            <wp:effectExtent l="0" t="0" r="0" b="0"/>
            <wp:docPr id="85957296" name="Imagem 8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7296" name="Imagem 8" descr="Gráfico, Gráfico de linh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47BE2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3CF15316" w14:textId="77777777" w:rsidR="00183EA1" w:rsidRPr="00764D5D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764D5D">
        <w:rPr>
          <w:rFonts w:ascii="Times New Roman" w:eastAsia="MS Mincho" w:hAnsi="Times New Roman" w:cs="Times New Roman"/>
          <w:szCs w:val="24"/>
          <w:lang w:val="en-US" w:eastAsia="en-US"/>
        </w:rPr>
        <w:t>B</w:t>
      </w:r>
    </w:p>
    <w:p w14:paraId="110D3F7F" w14:textId="77777777" w:rsidR="00183EA1" w:rsidRPr="00764D5D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59F48093" w14:textId="70269033" w:rsidR="00183EA1" w:rsidRPr="00764D5D" w:rsidRDefault="00764D5D" w:rsidP="00183EA1">
      <w:pPr>
        <w:widowControl w:val="0"/>
        <w:autoSpaceDE w:val="0"/>
        <w:autoSpaceDN w:val="0"/>
        <w:adjustRightInd w:val="0"/>
        <w:spacing w:line="400" w:lineRule="atLeast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764D5D">
        <w:rPr>
          <w:rFonts w:ascii="Times New Roman" w:eastAsia="Cambria" w:hAnsi="Times New Roman" w:cs="Times New Roman"/>
          <w:szCs w:val="24"/>
          <w:lang w:val="en-US"/>
        </w:rPr>
        <w:t>Figure 3A and 3B. Normality of the residuals from the multiple linear regression between skills and attitudes in OMI and independent variables.</w:t>
      </w:r>
    </w:p>
    <w:p w14:paraId="13F55FAC" w14:textId="77777777" w:rsidR="00183EA1" w:rsidRPr="00764D5D" w:rsidRDefault="00183EA1" w:rsidP="00183EA1">
      <w:pPr>
        <w:ind w:firstLine="0"/>
        <w:contextualSpacing/>
        <w:rPr>
          <w:rFonts w:ascii="Times New Roman" w:eastAsia="Cambria" w:hAnsi="Times New Roman" w:cs="Times New Roman"/>
          <w:szCs w:val="24"/>
          <w:lang w:val="en-US"/>
        </w:rPr>
      </w:pPr>
      <w:r w:rsidRPr="00764D5D">
        <w:rPr>
          <w:rFonts w:ascii="Times New Roman" w:eastAsia="Cambria" w:hAnsi="Times New Roman" w:cs="Times New Roman"/>
          <w:szCs w:val="24"/>
          <w:lang w:val="en-US"/>
        </w:rPr>
        <w:t xml:space="preserve"> </w:t>
      </w:r>
    </w:p>
    <w:p w14:paraId="4763FBE9" w14:textId="5CEE60C2" w:rsidR="00183EA1" w:rsidRPr="00764D5D" w:rsidRDefault="00764D5D" w:rsidP="00183EA1">
      <w:pPr>
        <w:numPr>
          <w:ilvl w:val="0"/>
          <w:numId w:val="11"/>
        </w:numPr>
        <w:spacing w:line="240" w:lineRule="auto"/>
        <w:contextualSpacing/>
        <w:jc w:val="left"/>
        <w:rPr>
          <w:rFonts w:ascii="Times New Roman" w:eastAsia="Cambria" w:hAnsi="Times New Roman" w:cs="Times New Roman"/>
          <w:szCs w:val="24"/>
          <w:lang w:val="en-US"/>
        </w:rPr>
      </w:pPr>
      <w:r w:rsidRPr="00764D5D">
        <w:rPr>
          <w:rFonts w:ascii="Times New Roman" w:eastAsia="Cambria" w:hAnsi="Times New Roman" w:cs="Times New Roman"/>
          <w:szCs w:val="24"/>
          <w:lang w:val="en-US"/>
        </w:rPr>
        <w:lastRenderedPageBreak/>
        <w:t>Homoscedasticity: Equal variances of the residuals; graphical analysis (Figure 4).</w:t>
      </w:r>
      <w:r w:rsidR="00183EA1" w:rsidRPr="00764D5D">
        <w:rPr>
          <w:rFonts w:ascii="Times New Roman" w:eastAsia="Cambria" w:hAnsi="Times New Roman" w:cs="Times New Roman"/>
          <w:szCs w:val="24"/>
          <w:lang w:val="en-US"/>
        </w:rPr>
        <w:t>4).</w:t>
      </w:r>
    </w:p>
    <w:p w14:paraId="61C3FCD9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noProof/>
          <w:szCs w:val="24"/>
          <w:lang w:val="en-US" w:eastAsia="en-US"/>
        </w:rPr>
        <w:drawing>
          <wp:inline distT="0" distB="0" distL="0" distR="0" wp14:anchorId="53C6CC1B" wp14:editId="75D67609">
            <wp:extent cx="2517775" cy="2007235"/>
            <wp:effectExtent l="0" t="0" r="0" b="0"/>
            <wp:docPr id="1406584488" name="Imagem 7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84488" name="Imagem 7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7FD8E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3156F991" w14:textId="77777777" w:rsidR="00183EA1" w:rsidRPr="00183EA1" w:rsidRDefault="00183EA1" w:rsidP="00183EA1">
      <w:pPr>
        <w:widowControl w:val="0"/>
        <w:autoSpaceDE w:val="0"/>
        <w:autoSpaceDN w:val="0"/>
        <w:adjustRightInd w:val="0"/>
        <w:ind w:firstLine="0"/>
        <w:contextualSpacing/>
        <w:rPr>
          <w:rFonts w:ascii="Times New Roman" w:eastAsia="Cambria" w:hAnsi="Times New Roman" w:cs="Times New Roman"/>
          <w:szCs w:val="24"/>
          <w:lang w:val="en-US"/>
        </w:rPr>
      </w:pPr>
    </w:p>
    <w:p w14:paraId="524E240E" w14:textId="6A31A556" w:rsidR="00183EA1" w:rsidRPr="00764D5D" w:rsidRDefault="00764D5D" w:rsidP="00183EA1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  <w:r w:rsidRPr="00764D5D">
        <w:rPr>
          <w:rFonts w:ascii="Times New Roman" w:eastAsia="Cambria" w:hAnsi="Times New Roman" w:cs="Times New Roman"/>
          <w:szCs w:val="24"/>
          <w:lang w:val="en-US"/>
        </w:rPr>
        <w:t>Figure 4. Homoscedasticity of the residuals from the multiple linear regression between skills and attitudes in OMI and independent variables.</w:t>
      </w:r>
    </w:p>
    <w:p w14:paraId="1CA4035B" w14:textId="77777777" w:rsidR="00183EA1" w:rsidRPr="00764D5D" w:rsidRDefault="00183EA1" w:rsidP="00183EA1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2C2C15AD" w14:textId="77777777" w:rsidR="00183EA1" w:rsidRPr="00764D5D" w:rsidRDefault="00183EA1" w:rsidP="00183EA1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565862A9" w14:textId="64EA41F8" w:rsidR="00183EA1" w:rsidRPr="002A5F54" w:rsidRDefault="00764D5D" w:rsidP="00183EA1">
      <w:pPr>
        <w:ind w:firstLine="0"/>
        <w:outlineLvl w:val="0"/>
        <w:rPr>
          <w:rFonts w:ascii="Times New Roman" w:eastAsia="Cambria" w:hAnsi="Times New Roman" w:cs="Times New Roman"/>
          <w:sz w:val="20"/>
          <w:szCs w:val="20"/>
          <w:lang w:val="en-US"/>
        </w:rPr>
      </w:pPr>
      <w:r w:rsidRPr="002A5F54">
        <w:rPr>
          <w:rFonts w:ascii="Times New Roman" w:eastAsia="MS Mincho" w:hAnsi="Times New Roman" w:cs="Times New Roman"/>
          <w:b/>
          <w:bCs/>
          <w:sz w:val="20"/>
          <w:szCs w:val="20"/>
          <w:lang w:val="en-US" w:eastAsia="en-US"/>
        </w:rPr>
        <w:t>Table 4:</w:t>
      </w:r>
      <w:r w:rsidRPr="002A5F54">
        <w:rPr>
          <w:rFonts w:ascii="Times New Roman" w:eastAsia="MS Mincho" w:hAnsi="Times New Roman" w:cs="Times New Roman"/>
          <w:sz w:val="20"/>
          <w:szCs w:val="20"/>
          <w:lang w:val="en-US" w:eastAsia="en-US"/>
        </w:rPr>
        <w:t xml:space="preserve"> Linear correlation between mean barriers to knowledge and mean barriers to practice in </w:t>
      </w:r>
      <w:r w:rsidRPr="002A5F54">
        <w:rPr>
          <w:rFonts w:ascii="Times New Roman" w:eastAsia="MS Mincho" w:hAnsi="Times New Roman" w:cs="Times New Roman"/>
          <w:sz w:val="20"/>
          <w:szCs w:val="20"/>
          <w:lang w:val="en-US" w:eastAsia="en-US"/>
        </w:rPr>
        <w:t>MID</w:t>
      </w:r>
      <w:r w:rsidRPr="002A5F54">
        <w:rPr>
          <w:rFonts w:ascii="Times New Roman" w:eastAsia="MS Mincho" w:hAnsi="Times New Roman" w:cs="Times New Roman"/>
          <w:sz w:val="20"/>
          <w:szCs w:val="20"/>
          <w:lang w:val="en-US" w:eastAsia="en-US"/>
        </w:rPr>
        <w:t xml:space="preserve"> with independent variables (n=404).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1701"/>
        <w:gridCol w:w="1276"/>
        <w:gridCol w:w="1178"/>
      </w:tblGrid>
      <w:tr w:rsidR="00183EA1" w:rsidRPr="002A5F54" w14:paraId="790F6D14" w14:textId="77777777" w:rsidTr="001D0BD2">
        <w:tc>
          <w:tcPr>
            <w:tcW w:w="336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DD9F8" w14:textId="60C7B159" w:rsidR="00183EA1" w:rsidRPr="002A5F54" w:rsidRDefault="00764D5D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D61FD" w14:textId="77777777" w:rsidR="00764D5D" w:rsidRPr="002A5F54" w:rsidRDefault="00764D5D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Barriers</w:t>
            </w:r>
            <w:proofErr w:type="spellEnd"/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F2FBA23" w14:textId="2937FDA0" w:rsidR="00183EA1" w:rsidRPr="002A5F54" w:rsidRDefault="00764D5D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Knowledge</w:t>
            </w:r>
            <w:proofErr w:type="spellEnd"/>
            <w:r w:rsidR="00183EA1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D7555" w14:textId="77777777" w:rsidR="00183EA1" w:rsidRPr="002A5F54" w:rsidRDefault="00764D5D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Barriers</w:t>
            </w:r>
            <w:proofErr w:type="spellEnd"/>
            <w:r w:rsidR="00183EA1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FD35277" w14:textId="5483C83F" w:rsidR="00764D5D" w:rsidRPr="002A5F54" w:rsidRDefault="00764D5D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Practice</w:t>
            </w:r>
            <w:proofErr w:type="spellEnd"/>
          </w:p>
        </w:tc>
      </w:tr>
      <w:tr w:rsidR="00183EA1" w:rsidRPr="002A5F54" w14:paraId="6F581107" w14:textId="77777777" w:rsidTr="001D0BD2">
        <w:tc>
          <w:tcPr>
            <w:tcW w:w="33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88DE7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8B7A7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ρ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A4840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 valor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2F29D23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ρ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14:paraId="7083120B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 valor</w:t>
            </w:r>
          </w:p>
        </w:tc>
      </w:tr>
      <w:tr w:rsidR="00183EA1" w:rsidRPr="002A5F54" w14:paraId="2E670740" w14:textId="77777777" w:rsidTr="001D0BD2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14:paraId="20921C13" w14:textId="03BE6505" w:rsidR="00183EA1" w:rsidRPr="002A5F54" w:rsidRDefault="00764D5D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04BD959" w14:textId="4ABC1BAD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8DDFA02" w14:textId="6C19146B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6CCEDEE" w14:textId="107B454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</w:tcPr>
          <w:p w14:paraId="4ED076B6" w14:textId="57C88A24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31</w:t>
            </w:r>
          </w:p>
        </w:tc>
      </w:tr>
      <w:tr w:rsidR="00183EA1" w:rsidRPr="002A5F54" w14:paraId="2C8EF853" w14:textId="77777777" w:rsidTr="001D0BD2">
        <w:tc>
          <w:tcPr>
            <w:tcW w:w="3369" w:type="dxa"/>
            <w:shd w:val="clear" w:color="auto" w:fill="auto"/>
          </w:tcPr>
          <w:p w14:paraId="418DE1A4" w14:textId="58B9CF28" w:rsidR="00183EA1" w:rsidRPr="002A5F54" w:rsidRDefault="00764D5D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992" w:type="dxa"/>
            <w:shd w:val="clear" w:color="auto" w:fill="auto"/>
          </w:tcPr>
          <w:p w14:paraId="7B161DAD" w14:textId="07329C3F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A7D7288" w14:textId="22ED96E4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599F8879" w14:textId="313BCCE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8" w:type="dxa"/>
            <w:shd w:val="clear" w:color="auto" w:fill="auto"/>
          </w:tcPr>
          <w:p w14:paraId="58436538" w14:textId="05B02D09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003</w:t>
            </w:r>
          </w:p>
        </w:tc>
      </w:tr>
      <w:tr w:rsidR="00183EA1" w:rsidRPr="002A5F54" w14:paraId="076D26AF" w14:textId="77777777" w:rsidTr="001D0BD2">
        <w:tc>
          <w:tcPr>
            <w:tcW w:w="3369" w:type="dxa"/>
            <w:shd w:val="clear" w:color="auto" w:fill="auto"/>
          </w:tcPr>
          <w:p w14:paraId="03D95FF9" w14:textId="089C2485" w:rsidR="00183EA1" w:rsidRPr="002A5F54" w:rsidRDefault="00764D5D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Administrative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Region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of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Residence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5438270" w14:textId="31E18C63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49EFD841" w14:textId="304B8AAB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14:paraId="11482017" w14:textId="51B81C0B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78" w:type="dxa"/>
            <w:shd w:val="clear" w:color="auto" w:fill="auto"/>
          </w:tcPr>
          <w:p w14:paraId="1703CA1B" w14:textId="1000C85E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03</w:t>
            </w:r>
          </w:p>
        </w:tc>
      </w:tr>
      <w:tr w:rsidR="00183EA1" w:rsidRPr="002A5F54" w14:paraId="41100564" w14:textId="77777777" w:rsidTr="001D0BD2">
        <w:tc>
          <w:tcPr>
            <w:tcW w:w="3369" w:type="dxa"/>
            <w:shd w:val="clear" w:color="auto" w:fill="auto"/>
          </w:tcPr>
          <w:p w14:paraId="0171B5E2" w14:textId="647CB7BE" w:rsidR="00183EA1" w:rsidRPr="002A5F54" w:rsidRDefault="00764D5D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Years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of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experience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025B5C52" w14:textId="2179B9E2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05F178A1" w14:textId="16D3F2BA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14:paraId="1BAD785D" w14:textId="73F2F88B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8" w:type="dxa"/>
            <w:shd w:val="clear" w:color="auto" w:fill="auto"/>
          </w:tcPr>
          <w:p w14:paraId="68EF5801" w14:textId="6E87239E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183EA1" w:rsidRPr="002A5F54" w14:paraId="0154A083" w14:textId="77777777" w:rsidTr="001D0BD2">
        <w:tc>
          <w:tcPr>
            <w:tcW w:w="3369" w:type="dxa"/>
            <w:shd w:val="clear" w:color="auto" w:fill="auto"/>
          </w:tcPr>
          <w:p w14:paraId="1EAB9DCE" w14:textId="54DA1AA5" w:rsidR="00183EA1" w:rsidRPr="002A5F54" w:rsidRDefault="00764D5D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Undergraduate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8D19E76" w14:textId="17FF253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5CB8D84D" w14:textId="61B42B2D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003</w:t>
            </w:r>
          </w:p>
        </w:tc>
        <w:tc>
          <w:tcPr>
            <w:tcW w:w="1276" w:type="dxa"/>
            <w:shd w:val="clear" w:color="auto" w:fill="auto"/>
          </w:tcPr>
          <w:p w14:paraId="3A4EEE18" w14:textId="2E57E02A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78" w:type="dxa"/>
            <w:shd w:val="clear" w:color="auto" w:fill="auto"/>
          </w:tcPr>
          <w:p w14:paraId="0110ECAF" w14:textId="2932E0AA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764D5D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21</w:t>
            </w:r>
          </w:p>
        </w:tc>
      </w:tr>
      <w:tr w:rsidR="00183EA1" w:rsidRPr="002A5F54" w14:paraId="7BE3EDBB" w14:textId="77777777" w:rsidTr="001D0BD2">
        <w:tc>
          <w:tcPr>
            <w:tcW w:w="3369" w:type="dxa"/>
            <w:shd w:val="clear" w:color="auto" w:fill="auto"/>
          </w:tcPr>
          <w:p w14:paraId="269E7824" w14:textId="64A2EBCD" w:rsidR="00183EA1" w:rsidRPr="002A5F54" w:rsidRDefault="00764D5D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Highest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d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egree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873C50C" w14:textId="0EB62B4A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7C5B1EE1" w14:textId="1C8CE88F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2E7CF5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</w:tcPr>
          <w:p w14:paraId="4EBCAB2A" w14:textId="13D72F4E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78" w:type="dxa"/>
            <w:shd w:val="clear" w:color="auto" w:fill="auto"/>
          </w:tcPr>
          <w:p w14:paraId="36FF516F" w14:textId="13F3A02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2E7CF5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02</w:t>
            </w:r>
          </w:p>
        </w:tc>
      </w:tr>
      <w:tr w:rsidR="00183EA1" w:rsidRPr="002A5F54" w14:paraId="597E483B" w14:textId="77777777" w:rsidTr="001D0BD2">
        <w:tc>
          <w:tcPr>
            <w:tcW w:w="3369" w:type="dxa"/>
            <w:shd w:val="clear" w:color="auto" w:fill="auto"/>
          </w:tcPr>
          <w:p w14:paraId="72241A0A" w14:textId="6DDE21E2" w:rsidR="00183EA1" w:rsidRPr="002A5F54" w:rsidRDefault="002E7CF5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Professional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E07DC41" w14:textId="42BFF391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14:paraId="3E9995BC" w14:textId="0E667178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</w:t>
            </w:r>
            <w:r w:rsidR="002E7CF5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001</w:t>
            </w:r>
          </w:p>
        </w:tc>
        <w:tc>
          <w:tcPr>
            <w:tcW w:w="1276" w:type="dxa"/>
            <w:shd w:val="clear" w:color="auto" w:fill="auto"/>
          </w:tcPr>
          <w:p w14:paraId="25122B55" w14:textId="75A2C51F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178" w:type="dxa"/>
            <w:shd w:val="clear" w:color="auto" w:fill="auto"/>
          </w:tcPr>
          <w:p w14:paraId="45153425" w14:textId="195425F6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08</w:t>
            </w:r>
          </w:p>
        </w:tc>
      </w:tr>
      <w:tr w:rsidR="00183EA1" w:rsidRPr="002A5F54" w14:paraId="3BF82E1D" w14:textId="77777777" w:rsidTr="001D0BD2">
        <w:tc>
          <w:tcPr>
            <w:tcW w:w="3369" w:type="dxa"/>
            <w:shd w:val="clear" w:color="auto" w:fill="auto"/>
          </w:tcPr>
          <w:p w14:paraId="5CA5E2A3" w14:textId="53F6EB8C" w:rsidR="00183EA1" w:rsidRPr="002A5F54" w:rsidRDefault="002E7CF5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Heard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abou MID</w:t>
            </w:r>
          </w:p>
        </w:tc>
        <w:tc>
          <w:tcPr>
            <w:tcW w:w="992" w:type="dxa"/>
            <w:shd w:val="clear" w:color="auto" w:fill="auto"/>
          </w:tcPr>
          <w:p w14:paraId="62F473EF" w14:textId="027C32E9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701" w:type="dxa"/>
            <w:shd w:val="clear" w:color="auto" w:fill="auto"/>
          </w:tcPr>
          <w:p w14:paraId="5710872B" w14:textId="7DDAAEF8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14:paraId="301E5350" w14:textId="2A2AA808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78" w:type="dxa"/>
            <w:shd w:val="clear" w:color="auto" w:fill="auto"/>
          </w:tcPr>
          <w:p w14:paraId="166F03F9" w14:textId="75137D42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33</w:t>
            </w:r>
          </w:p>
        </w:tc>
      </w:tr>
      <w:tr w:rsidR="00183EA1" w:rsidRPr="002A5F54" w14:paraId="23DB0121" w14:textId="77777777" w:rsidTr="001D0BD2">
        <w:tc>
          <w:tcPr>
            <w:tcW w:w="3369" w:type="dxa"/>
            <w:shd w:val="clear" w:color="auto" w:fill="auto"/>
          </w:tcPr>
          <w:p w14:paraId="3B0DF364" w14:textId="0E38C7EE" w:rsidR="00183EA1" w:rsidRPr="002A5F54" w:rsidRDefault="002E7CF5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Information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seeking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13F098A" w14:textId="0584A58A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0A5DAE2E" w14:textId="470515DF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46EFD348" w14:textId="363E5B98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78" w:type="dxa"/>
            <w:shd w:val="clear" w:color="auto" w:fill="auto"/>
          </w:tcPr>
          <w:p w14:paraId="79895050" w14:textId="6B0C2CDE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2E7CF5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02</w:t>
            </w:r>
          </w:p>
        </w:tc>
      </w:tr>
      <w:tr w:rsidR="00183EA1" w:rsidRPr="002A5F54" w14:paraId="20973DC6" w14:textId="77777777" w:rsidTr="001D0BD2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23C71067" w14:textId="3163E447" w:rsidR="00183EA1" w:rsidRPr="002A5F54" w:rsidRDefault="002E7CF5" w:rsidP="001D0BD2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Received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MID 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6CD08D9" w14:textId="4698B3C0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2D946F9" w14:textId="606303F2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</w:t>
            </w:r>
            <w:r w:rsidR="002E7CF5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8485A5" w14:textId="4BB3913B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14:paraId="6B07AD7B" w14:textId="5CA72553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2E7CF5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005</w:t>
            </w:r>
          </w:p>
        </w:tc>
      </w:tr>
    </w:tbl>
    <w:p w14:paraId="33CA1339" w14:textId="7790560B" w:rsidR="00183EA1" w:rsidRDefault="002E7CF5" w:rsidP="00183EA1">
      <w:pPr>
        <w:spacing w:line="240" w:lineRule="auto"/>
        <w:ind w:firstLine="0"/>
        <w:jc w:val="left"/>
        <w:rPr>
          <w:rFonts w:ascii="Times New Roman" w:eastAsia="Cambria" w:hAnsi="Times New Roman" w:cs="Times New Roman"/>
          <w:sz w:val="20"/>
          <w:szCs w:val="20"/>
          <w:lang w:val="en-US"/>
        </w:rPr>
      </w:pPr>
      <w:r w:rsidRPr="002A5F54">
        <w:rPr>
          <w:rFonts w:ascii="Times New Roman" w:eastAsia="Cambria" w:hAnsi="Times New Roman" w:cs="Times New Roman"/>
          <w:sz w:val="20"/>
          <w:szCs w:val="20"/>
          <w:lang w:val="en-US"/>
        </w:rPr>
        <w:t>Linear correlation of Spearman. MID = Minimum Intervention Dentistry.</w:t>
      </w:r>
    </w:p>
    <w:p w14:paraId="5024C153" w14:textId="77777777" w:rsidR="002A5F54" w:rsidRDefault="002A5F54" w:rsidP="00183EA1">
      <w:pPr>
        <w:spacing w:line="240" w:lineRule="auto"/>
        <w:ind w:firstLine="0"/>
        <w:jc w:val="left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43F55FE9" w14:textId="77777777" w:rsidR="002A5F54" w:rsidRDefault="002A5F54" w:rsidP="00183EA1">
      <w:pPr>
        <w:spacing w:line="240" w:lineRule="auto"/>
        <w:ind w:firstLine="0"/>
        <w:jc w:val="left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747387B4" w14:textId="77777777" w:rsidR="002A5F54" w:rsidRDefault="002A5F54" w:rsidP="00183EA1">
      <w:pPr>
        <w:spacing w:line="240" w:lineRule="auto"/>
        <w:ind w:firstLine="0"/>
        <w:jc w:val="left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55AF3EA0" w14:textId="77777777" w:rsidR="002A5F54" w:rsidRDefault="002A5F54" w:rsidP="00183EA1">
      <w:pPr>
        <w:spacing w:line="240" w:lineRule="auto"/>
        <w:ind w:firstLine="0"/>
        <w:jc w:val="left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5AAC2E99" w14:textId="77777777" w:rsidR="002A5F54" w:rsidRDefault="002A5F54" w:rsidP="00183EA1">
      <w:pPr>
        <w:spacing w:line="240" w:lineRule="auto"/>
        <w:ind w:firstLine="0"/>
        <w:jc w:val="left"/>
        <w:rPr>
          <w:rFonts w:ascii="Times New Roman" w:eastAsia="Cambria" w:hAnsi="Times New Roman" w:cs="Times New Roman"/>
          <w:sz w:val="20"/>
          <w:szCs w:val="20"/>
          <w:lang w:val="en-US"/>
        </w:rPr>
      </w:pPr>
    </w:p>
    <w:p w14:paraId="672E5104" w14:textId="77777777" w:rsidR="002A5F54" w:rsidRPr="002A5F54" w:rsidRDefault="002A5F54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 w:val="20"/>
          <w:szCs w:val="20"/>
          <w:lang w:val="en-US" w:eastAsia="en-US"/>
        </w:rPr>
      </w:pPr>
    </w:p>
    <w:p w14:paraId="6A503644" w14:textId="77777777" w:rsidR="00183EA1" w:rsidRPr="002A5F54" w:rsidRDefault="00183EA1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 w:val="20"/>
          <w:szCs w:val="20"/>
          <w:lang w:val="en-US" w:eastAsia="en-US"/>
        </w:rPr>
      </w:pPr>
    </w:p>
    <w:p w14:paraId="33D418B0" w14:textId="77777777" w:rsidR="002E7CF5" w:rsidRPr="002A5F54" w:rsidRDefault="002E7CF5" w:rsidP="00183EA1">
      <w:pPr>
        <w:ind w:firstLine="0"/>
        <w:rPr>
          <w:rFonts w:ascii="Times New Roman" w:eastAsia="Cambria" w:hAnsi="Times New Roman" w:cs="Times New Roman"/>
          <w:b/>
          <w:sz w:val="20"/>
          <w:szCs w:val="20"/>
        </w:rPr>
      </w:pPr>
    </w:p>
    <w:p w14:paraId="223EB043" w14:textId="6867860F" w:rsidR="00183EA1" w:rsidRPr="002A5F54" w:rsidRDefault="002E7CF5" w:rsidP="00183EA1">
      <w:pPr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  <w:r w:rsidRPr="002A5F54">
        <w:rPr>
          <w:rFonts w:ascii="Times New Roman" w:eastAsia="Cambria" w:hAnsi="Times New Roman" w:cs="Times New Roman"/>
          <w:b/>
          <w:sz w:val="20"/>
          <w:szCs w:val="20"/>
          <w:lang w:val="en-US"/>
        </w:rPr>
        <w:lastRenderedPageBreak/>
        <w:t xml:space="preserve">Table 5: </w:t>
      </w:r>
      <w:r w:rsidRPr="002A5F54">
        <w:rPr>
          <w:rFonts w:ascii="Times New Roman" w:eastAsia="Cambria" w:hAnsi="Times New Roman" w:cs="Times New Roman"/>
          <w:bCs/>
          <w:sz w:val="20"/>
          <w:szCs w:val="20"/>
          <w:lang w:val="en-US"/>
        </w:rPr>
        <w:t xml:space="preserve">Multiple linear regression for the association between barriers to knowledge in </w:t>
      </w:r>
      <w:r w:rsidR="00DD479B" w:rsidRPr="002A5F54">
        <w:rPr>
          <w:rFonts w:ascii="Times New Roman" w:eastAsia="Cambria" w:hAnsi="Times New Roman" w:cs="Times New Roman"/>
          <w:bCs/>
          <w:sz w:val="20"/>
          <w:szCs w:val="20"/>
          <w:lang w:val="en-US"/>
        </w:rPr>
        <w:t>MID</w:t>
      </w:r>
      <w:r w:rsidRPr="002A5F54">
        <w:rPr>
          <w:rFonts w:ascii="Times New Roman" w:eastAsia="Cambria" w:hAnsi="Times New Roman" w:cs="Times New Roman"/>
          <w:bCs/>
          <w:sz w:val="20"/>
          <w:szCs w:val="20"/>
          <w:lang w:val="en-US"/>
        </w:rPr>
        <w:t xml:space="preserve"> and predictive variables (n=404).</w:t>
      </w: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127"/>
        <w:gridCol w:w="1275"/>
        <w:gridCol w:w="2268"/>
        <w:gridCol w:w="993"/>
      </w:tblGrid>
      <w:tr w:rsidR="00183EA1" w:rsidRPr="002A5F54" w14:paraId="37586333" w14:textId="77777777" w:rsidTr="001D0BD2"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FCC0D9" w14:textId="5512E091" w:rsidR="00183EA1" w:rsidRPr="002A5F54" w:rsidRDefault="002E7CF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F1BC0" w14:textId="74523393" w:rsidR="00183EA1" w:rsidRPr="002A5F54" w:rsidRDefault="002E7CF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 xml:space="preserve">Barriers to Knowledge in 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MID</w:t>
            </w:r>
          </w:p>
        </w:tc>
      </w:tr>
      <w:tr w:rsidR="00183EA1" w:rsidRPr="002A5F54" w14:paraId="1E4E481F" w14:textId="77777777" w:rsidTr="001D0BD2"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27C2F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2FD0E" w14:textId="745B97CD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β C</w:t>
            </w:r>
            <w:r w:rsidR="002E7CF5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I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(95%)</w:t>
            </w:r>
          </w:p>
          <w:p w14:paraId="4672BDBB" w14:textId="4891A204" w:rsidR="00183EA1" w:rsidRPr="002A5F54" w:rsidRDefault="002E7CF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Unadjusted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578E3" w14:textId="564C2616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</w:t>
            </w:r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B8106" w14:textId="35CF1C88" w:rsidR="00183EA1" w:rsidRPr="002A5F54" w:rsidRDefault="002E7CF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Β </w:t>
            </w:r>
            <w:r w:rsidR="00183EA1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C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I</w:t>
            </w:r>
            <w:r w:rsidR="00183EA1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(95%)</w:t>
            </w:r>
          </w:p>
          <w:p w14:paraId="21716D84" w14:textId="65B48E6A" w:rsidR="00183EA1" w:rsidRPr="002A5F54" w:rsidRDefault="002E7CF5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Ajusted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32C7C" w14:textId="64140521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</w:t>
            </w:r>
            <w:r w:rsidR="002E7CF5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="002E7CF5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183EA1" w:rsidRPr="002A5F54" w14:paraId="2EA980B1" w14:textId="77777777" w:rsidTr="001D0BD2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3C319425" w14:textId="2F059B41" w:rsidR="00183EA1" w:rsidRPr="002A5F54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G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ender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550D22D6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73FE4BF3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DB48BCE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126458A6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83EA1" w:rsidRPr="002A5F54" w14:paraId="52DD17EB" w14:textId="77777777" w:rsidTr="001D0BD2">
        <w:tc>
          <w:tcPr>
            <w:tcW w:w="3544" w:type="dxa"/>
            <w:shd w:val="clear" w:color="auto" w:fill="auto"/>
          </w:tcPr>
          <w:p w14:paraId="37BADC78" w14:textId="421A31CB" w:rsidR="00183EA1" w:rsidRPr="002A5F54" w:rsidRDefault="00183EA1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Fe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male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6A8BD17" w14:textId="3C030BA3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59 (-0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25; 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44)</w:t>
            </w:r>
          </w:p>
        </w:tc>
        <w:tc>
          <w:tcPr>
            <w:tcW w:w="1275" w:type="dxa"/>
            <w:shd w:val="clear" w:color="auto" w:fill="auto"/>
          </w:tcPr>
          <w:p w14:paraId="626AD87F" w14:textId="145B451A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14:paraId="3800625E" w14:textId="0D6CEADF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73 (-0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08; 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56)</w:t>
            </w:r>
          </w:p>
        </w:tc>
        <w:tc>
          <w:tcPr>
            <w:tcW w:w="993" w:type="dxa"/>
            <w:shd w:val="clear" w:color="auto" w:fill="auto"/>
          </w:tcPr>
          <w:p w14:paraId="01CA8F03" w14:textId="5ACE41C6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08</w:t>
            </w:r>
          </w:p>
        </w:tc>
      </w:tr>
      <w:tr w:rsidR="00183EA1" w:rsidRPr="002A5F54" w14:paraId="1B9F1A5E" w14:textId="77777777" w:rsidTr="001D0BD2">
        <w:tc>
          <w:tcPr>
            <w:tcW w:w="3544" w:type="dxa"/>
            <w:shd w:val="clear" w:color="auto" w:fill="auto"/>
          </w:tcPr>
          <w:p w14:paraId="06EB6433" w14:textId="5BD8DBE9" w:rsidR="00183EA1" w:rsidRPr="002A5F54" w:rsidRDefault="002E7CF5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127" w:type="dxa"/>
            <w:shd w:val="clear" w:color="auto" w:fill="auto"/>
          </w:tcPr>
          <w:p w14:paraId="0F6FAA22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9DE9745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B5DFF64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01B8A8D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83EA1" w:rsidRPr="002A5F54" w14:paraId="3061B932" w14:textId="77777777" w:rsidTr="001D0BD2">
        <w:tc>
          <w:tcPr>
            <w:tcW w:w="3544" w:type="dxa"/>
            <w:shd w:val="clear" w:color="auto" w:fill="auto"/>
          </w:tcPr>
          <w:p w14:paraId="41C34524" w14:textId="71C0382A" w:rsidR="00183EA1" w:rsidRPr="002A5F54" w:rsidRDefault="002E7CF5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Age</w:t>
            </w:r>
            <w:r w:rsidR="00183EA1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years</w:t>
            </w:r>
            <w:proofErr w:type="spellEnd"/>
            <w:r w:rsidR="00183EA1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127" w:type="dxa"/>
            <w:shd w:val="clear" w:color="auto" w:fill="auto"/>
          </w:tcPr>
          <w:p w14:paraId="7B404A5F" w14:textId="5B4B6599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01 (-0,02;0,04)</w:t>
            </w:r>
          </w:p>
        </w:tc>
        <w:tc>
          <w:tcPr>
            <w:tcW w:w="1275" w:type="dxa"/>
            <w:shd w:val="clear" w:color="auto" w:fill="auto"/>
          </w:tcPr>
          <w:p w14:paraId="6C72059C" w14:textId="7B4103B2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shd w:val="clear" w:color="auto" w:fill="auto"/>
          </w:tcPr>
          <w:p w14:paraId="6D4E2F79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B803442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83EA1" w:rsidRPr="002A5F54" w14:paraId="201B18C1" w14:textId="77777777" w:rsidTr="001D0BD2">
        <w:tc>
          <w:tcPr>
            <w:tcW w:w="3544" w:type="dxa"/>
            <w:shd w:val="clear" w:color="auto" w:fill="auto"/>
          </w:tcPr>
          <w:p w14:paraId="300A7853" w14:textId="3161F289" w:rsidR="00183EA1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Administrative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Region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of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Residence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CB6D4BB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D0BD5D6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A174CA8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AE4A1AC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83EA1" w:rsidRPr="002A5F54" w14:paraId="627F4BAB" w14:textId="77777777" w:rsidTr="001D0BD2">
        <w:tc>
          <w:tcPr>
            <w:tcW w:w="3544" w:type="dxa"/>
            <w:shd w:val="clear" w:color="auto" w:fill="auto"/>
          </w:tcPr>
          <w:p w14:paraId="4A9172B6" w14:textId="77777777" w:rsidR="00183EA1" w:rsidRPr="002A5F54" w:rsidRDefault="00183EA1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Plano Piloto</w:t>
            </w:r>
          </w:p>
        </w:tc>
        <w:tc>
          <w:tcPr>
            <w:tcW w:w="2127" w:type="dxa"/>
            <w:shd w:val="clear" w:color="auto" w:fill="auto"/>
          </w:tcPr>
          <w:p w14:paraId="48EA9EB6" w14:textId="5ACA16C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10 (-0,93; 0,72)</w:t>
            </w:r>
          </w:p>
        </w:tc>
        <w:tc>
          <w:tcPr>
            <w:tcW w:w="1275" w:type="dxa"/>
            <w:shd w:val="clear" w:color="auto" w:fill="auto"/>
          </w:tcPr>
          <w:p w14:paraId="6BD789DA" w14:textId="3725A7F1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268" w:type="dxa"/>
            <w:shd w:val="clear" w:color="auto" w:fill="auto"/>
          </w:tcPr>
          <w:p w14:paraId="46D052F3" w14:textId="2ED8E986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31 (-0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53; 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15)</w:t>
            </w:r>
          </w:p>
        </w:tc>
        <w:tc>
          <w:tcPr>
            <w:tcW w:w="993" w:type="dxa"/>
            <w:shd w:val="clear" w:color="auto" w:fill="auto"/>
          </w:tcPr>
          <w:p w14:paraId="410B1DB4" w14:textId="1AB3FE8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46</w:t>
            </w:r>
          </w:p>
        </w:tc>
      </w:tr>
      <w:tr w:rsidR="00183EA1" w:rsidRPr="002A5F54" w14:paraId="613681C3" w14:textId="77777777" w:rsidTr="001D0BD2">
        <w:tc>
          <w:tcPr>
            <w:tcW w:w="3544" w:type="dxa"/>
            <w:shd w:val="clear" w:color="auto" w:fill="auto"/>
          </w:tcPr>
          <w:p w14:paraId="4886D1B0" w14:textId="6F210737" w:rsidR="00183EA1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Other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Regions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77271C5C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277E3F1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C706B65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FD4C92C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83EA1" w:rsidRPr="002A5F54" w14:paraId="2CD18464" w14:textId="77777777" w:rsidTr="001D0BD2">
        <w:tc>
          <w:tcPr>
            <w:tcW w:w="3544" w:type="dxa"/>
            <w:shd w:val="clear" w:color="auto" w:fill="auto"/>
          </w:tcPr>
          <w:p w14:paraId="031CFB72" w14:textId="245BA442" w:rsidR="00183EA1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Years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of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experience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09E70395" w14:textId="385D004C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0.007 (-0.02; 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04)</w:t>
            </w:r>
          </w:p>
        </w:tc>
        <w:tc>
          <w:tcPr>
            <w:tcW w:w="1275" w:type="dxa"/>
            <w:shd w:val="clear" w:color="auto" w:fill="auto"/>
          </w:tcPr>
          <w:p w14:paraId="7E812353" w14:textId="7233A229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14:paraId="3B3520D4" w14:textId="0C7A671A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01 (-0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02; 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04)</w:t>
            </w:r>
          </w:p>
        </w:tc>
        <w:tc>
          <w:tcPr>
            <w:tcW w:w="993" w:type="dxa"/>
            <w:shd w:val="clear" w:color="auto" w:fill="auto"/>
          </w:tcPr>
          <w:p w14:paraId="00392F20" w14:textId="6D629E92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54</w:t>
            </w:r>
          </w:p>
        </w:tc>
      </w:tr>
      <w:tr w:rsidR="00183EA1" w:rsidRPr="002A5F54" w14:paraId="642CA1A9" w14:textId="77777777" w:rsidTr="001D0BD2">
        <w:tc>
          <w:tcPr>
            <w:tcW w:w="3544" w:type="dxa"/>
            <w:shd w:val="clear" w:color="auto" w:fill="auto"/>
          </w:tcPr>
          <w:p w14:paraId="7CD0B8C8" w14:textId="00107E78" w:rsidR="00183EA1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Undergraduate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E4DD1AE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A71F852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1504239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F0955C8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83EA1" w:rsidRPr="002A5F54" w14:paraId="4DB81AE3" w14:textId="77777777" w:rsidTr="001D0BD2">
        <w:tc>
          <w:tcPr>
            <w:tcW w:w="3544" w:type="dxa"/>
            <w:shd w:val="clear" w:color="auto" w:fill="auto"/>
          </w:tcPr>
          <w:p w14:paraId="1F42BF97" w14:textId="7CB17627" w:rsidR="00183EA1" w:rsidRPr="002A5F54" w:rsidRDefault="002E7CF5" w:rsidP="001D0BD2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Public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EBCCC9C" w14:textId="3064AF6F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05 (-1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80; 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31)</w:t>
            </w:r>
          </w:p>
        </w:tc>
        <w:tc>
          <w:tcPr>
            <w:tcW w:w="1275" w:type="dxa"/>
            <w:shd w:val="clear" w:color="auto" w:fill="auto"/>
          </w:tcPr>
          <w:p w14:paraId="0C0264D3" w14:textId="3B2987A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005</w:t>
            </w:r>
          </w:p>
        </w:tc>
        <w:tc>
          <w:tcPr>
            <w:tcW w:w="2268" w:type="dxa"/>
            <w:shd w:val="clear" w:color="auto" w:fill="auto"/>
          </w:tcPr>
          <w:p w14:paraId="52E2B88F" w14:textId="67D81DD2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88 (-1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61; 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15)</w:t>
            </w:r>
          </w:p>
        </w:tc>
        <w:tc>
          <w:tcPr>
            <w:tcW w:w="993" w:type="dxa"/>
            <w:shd w:val="clear" w:color="auto" w:fill="auto"/>
          </w:tcPr>
          <w:p w14:paraId="5ECF31D8" w14:textId="4BF89E69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01</w:t>
            </w:r>
          </w:p>
        </w:tc>
      </w:tr>
      <w:tr w:rsidR="00183EA1" w:rsidRPr="002A5F54" w14:paraId="747EE971" w14:textId="77777777" w:rsidTr="001D0BD2">
        <w:tc>
          <w:tcPr>
            <w:tcW w:w="3544" w:type="dxa"/>
            <w:shd w:val="clear" w:color="auto" w:fill="auto"/>
          </w:tcPr>
          <w:p w14:paraId="2AEC5420" w14:textId="351FD8CF" w:rsidR="00183EA1" w:rsidRPr="002A5F54" w:rsidRDefault="00183EA1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Pri</w:t>
            </w:r>
            <w:r w:rsidR="002E7CF5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vate</w:t>
            </w:r>
          </w:p>
        </w:tc>
        <w:tc>
          <w:tcPr>
            <w:tcW w:w="2127" w:type="dxa"/>
            <w:shd w:val="clear" w:color="auto" w:fill="auto"/>
          </w:tcPr>
          <w:p w14:paraId="47642B69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8E2488A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C05B777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25C2833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83EA1" w:rsidRPr="002A5F54" w14:paraId="62F34BCE" w14:textId="77777777" w:rsidTr="001D0BD2">
        <w:tc>
          <w:tcPr>
            <w:tcW w:w="3544" w:type="dxa"/>
            <w:shd w:val="clear" w:color="auto" w:fill="auto"/>
          </w:tcPr>
          <w:p w14:paraId="43CE87BD" w14:textId="77777777" w:rsidR="00183EA1" w:rsidRPr="002A5F54" w:rsidRDefault="00183EA1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Maior titulação</w:t>
            </w:r>
          </w:p>
        </w:tc>
        <w:tc>
          <w:tcPr>
            <w:tcW w:w="2127" w:type="dxa"/>
            <w:shd w:val="clear" w:color="auto" w:fill="auto"/>
          </w:tcPr>
          <w:p w14:paraId="653A48E1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80ADD2C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3D39702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7550025" w14:textId="77777777" w:rsidR="00183EA1" w:rsidRPr="002A5F54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E7CF5" w:rsidRPr="002A5F54" w14:paraId="1EBB37C4" w14:textId="77777777" w:rsidTr="001D0BD2">
        <w:tc>
          <w:tcPr>
            <w:tcW w:w="3544" w:type="dxa"/>
            <w:shd w:val="clear" w:color="auto" w:fill="auto"/>
          </w:tcPr>
          <w:p w14:paraId="2AAFF8CD" w14:textId="482D6784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Postgraduate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BE89795" w14:textId="4C8A3B0C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11 (-2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17; 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06)</w:t>
            </w:r>
          </w:p>
        </w:tc>
        <w:tc>
          <w:tcPr>
            <w:tcW w:w="1275" w:type="dxa"/>
            <w:shd w:val="clear" w:color="auto" w:fill="auto"/>
          </w:tcPr>
          <w:p w14:paraId="650BF110" w14:textId="46BA9BDB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14:paraId="162BED06" w14:textId="2CD57C94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11 (-2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22; 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003)</w:t>
            </w:r>
          </w:p>
        </w:tc>
        <w:tc>
          <w:tcPr>
            <w:tcW w:w="993" w:type="dxa"/>
            <w:shd w:val="clear" w:color="auto" w:fill="auto"/>
          </w:tcPr>
          <w:p w14:paraId="2E30BC79" w14:textId="7B1B151F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04</w:t>
            </w:r>
          </w:p>
        </w:tc>
      </w:tr>
      <w:tr w:rsidR="002E7CF5" w:rsidRPr="002A5F54" w14:paraId="50162A1D" w14:textId="77777777" w:rsidTr="001D0BD2">
        <w:tc>
          <w:tcPr>
            <w:tcW w:w="3544" w:type="dxa"/>
            <w:shd w:val="clear" w:color="auto" w:fill="auto"/>
          </w:tcPr>
          <w:p w14:paraId="0F570A76" w14:textId="59460647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Undergraduate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9390372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B45F731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628F749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CA34EE2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2E7CF5" w:rsidRPr="002A5F54" w14:paraId="48FC523E" w14:textId="77777777" w:rsidTr="001D0BD2">
        <w:tc>
          <w:tcPr>
            <w:tcW w:w="3544" w:type="dxa"/>
            <w:shd w:val="clear" w:color="auto" w:fill="auto"/>
          </w:tcPr>
          <w:p w14:paraId="7D5A77AB" w14:textId="34287193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Professional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2ADD2DC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17EFF97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0200A23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831C918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E7CF5" w:rsidRPr="002A5F54" w14:paraId="13FE9097" w14:textId="77777777" w:rsidTr="001D0BD2">
        <w:tc>
          <w:tcPr>
            <w:tcW w:w="3544" w:type="dxa"/>
            <w:shd w:val="clear" w:color="auto" w:fill="auto"/>
          </w:tcPr>
          <w:p w14:paraId="12EBFB07" w14:textId="429A8F17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Teaching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/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020A019B" w14:textId="110221CB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-2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71 (-4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06; 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35)</w:t>
            </w:r>
          </w:p>
        </w:tc>
        <w:tc>
          <w:tcPr>
            <w:tcW w:w="1275" w:type="dxa"/>
            <w:shd w:val="clear" w:color="auto" w:fill="auto"/>
          </w:tcPr>
          <w:p w14:paraId="54EC446A" w14:textId="6E53D201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</w:t>
            </w:r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001</w:t>
            </w:r>
          </w:p>
        </w:tc>
        <w:tc>
          <w:tcPr>
            <w:tcW w:w="2268" w:type="dxa"/>
            <w:shd w:val="clear" w:color="auto" w:fill="auto"/>
          </w:tcPr>
          <w:p w14:paraId="07097DB1" w14:textId="5EA49F84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-2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56 (-3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90; 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23)</w:t>
            </w:r>
          </w:p>
        </w:tc>
        <w:tc>
          <w:tcPr>
            <w:tcW w:w="993" w:type="dxa"/>
            <w:shd w:val="clear" w:color="auto" w:fill="auto"/>
          </w:tcPr>
          <w:p w14:paraId="122797FD" w14:textId="48CEA310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</w:t>
            </w:r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2E7CF5" w:rsidRPr="002A5F54" w14:paraId="1C1AABCE" w14:textId="77777777" w:rsidTr="001D0BD2">
        <w:tc>
          <w:tcPr>
            <w:tcW w:w="3544" w:type="dxa"/>
            <w:shd w:val="clear" w:color="auto" w:fill="auto"/>
          </w:tcPr>
          <w:p w14:paraId="27FDB5DE" w14:textId="7590D7AD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Others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4B36C44A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F151F08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85428B5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FAA8771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2E7CF5" w:rsidRPr="002A5F54" w14:paraId="43B166E0" w14:textId="77777777" w:rsidTr="001D0BD2">
        <w:tc>
          <w:tcPr>
            <w:tcW w:w="3544" w:type="dxa"/>
            <w:shd w:val="clear" w:color="auto" w:fill="auto"/>
          </w:tcPr>
          <w:p w14:paraId="463DC8B0" w14:textId="628D523B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Heard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about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OMI</w:t>
            </w:r>
          </w:p>
        </w:tc>
        <w:tc>
          <w:tcPr>
            <w:tcW w:w="2127" w:type="dxa"/>
            <w:shd w:val="clear" w:color="auto" w:fill="auto"/>
          </w:tcPr>
          <w:p w14:paraId="4B48F362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8ADE293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1D9F16D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10FBC23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E7CF5" w:rsidRPr="002A5F54" w14:paraId="37227EE7" w14:textId="77777777" w:rsidTr="001D0BD2">
        <w:tc>
          <w:tcPr>
            <w:tcW w:w="3544" w:type="dxa"/>
            <w:shd w:val="clear" w:color="auto" w:fill="auto"/>
          </w:tcPr>
          <w:p w14:paraId="07C48941" w14:textId="11D47A8A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</w:tcPr>
          <w:p w14:paraId="19D228FB" w14:textId="14F31440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01 (-2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38; 2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41)</w:t>
            </w:r>
          </w:p>
        </w:tc>
        <w:tc>
          <w:tcPr>
            <w:tcW w:w="1275" w:type="dxa"/>
            <w:shd w:val="clear" w:color="auto" w:fill="auto"/>
          </w:tcPr>
          <w:p w14:paraId="2E7AD8A9" w14:textId="14C573CA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268" w:type="dxa"/>
            <w:shd w:val="clear" w:color="auto" w:fill="auto"/>
          </w:tcPr>
          <w:p w14:paraId="39D69D11" w14:textId="7F07B59D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10 (-1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25;1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45)</w:t>
            </w:r>
          </w:p>
        </w:tc>
        <w:tc>
          <w:tcPr>
            <w:tcW w:w="993" w:type="dxa"/>
            <w:shd w:val="clear" w:color="auto" w:fill="auto"/>
          </w:tcPr>
          <w:p w14:paraId="79546E90" w14:textId="5A5871D2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36</w:t>
            </w:r>
          </w:p>
        </w:tc>
      </w:tr>
      <w:tr w:rsidR="002E7CF5" w:rsidRPr="002A5F54" w14:paraId="3FC17745" w14:textId="77777777" w:rsidTr="001D0BD2">
        <w:tc>
          <w:tcPr>
            <w:tcW w:w="3544" w:type="dxa"/>
            <w:shd w:val="clear" w:color="auto" w:fill="auto"/>
          </w:tcPr>
          <w:p w14:paraId="416B2FAC" w14:textId="51227BBA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</w:tcPr>
          <w:p w14:paraId="4810A576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1A880C0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8601A44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9DC9EB6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E7CF5" w:rsidRPr="002A5F54" w14:paraId="3E425F1A" w14:textId="77777777" w:rsidTr="001D0BD2">
        <w:tc>
          <w:tcPr>
            <w:tcW w:w="3544" w:type="dxa"/>
            <w:shd w:val="clear" w:color="auto" w:fill="auto"/>
          </w:tcPr>
          <w:p w14:paraId="7C097305" w14:textId="747B5C14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Information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Seeking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18E88AC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41DD9B8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8363A44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366150D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E7CF5" w:rsidRPr="002A5F54" w14:paraId="1A7FDD80" w14:textId="77777777" w:rsidTr="001D0BD2">
        <w:tc>
          <w:tcPr>
            <w:tcW w:w="3544" w:type="dxa"/>
            <w:shd w:val="clear" w:color="auto" w:fill="auto"/>
          </w:tcPr>
          <w:p w14:paraId="134737F3" w14:textId="7953A600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</w:tcPr>
          <w:p w14:paraId="2E3A0E0A" w14:textId="6262A768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34 (-1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34; 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66)</w:t>
            </w:r>
          </w:p>
        </w:tc>
        <w:tc>
          <w:tcPr>
            <w:tcW w:w="1275" w:type="dxa"/>
            <w:shd w:val="clear" w:color="auto" w:fill="auto"/>
          </w:tcPr>
          <w:p w14:paraId="04396848" w14:textId="5ABBB70B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14:paraId="2962530C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C18B260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2E7CF5" w:rsidRPr="002A5F54" w14:paraId="3BDFED1E" w14:textId="77777777" w:rsidTr="001D0BD2">
        <w:tc>
          <w:tcPr>
            <w:tcW w:w="3544" w:type="dxa"/>
            <w:shd w:val="clear" w:color="auto" w:fill="auto"/>
          </w:tcPr>
          <w:p w14:paraId="36613C0F" w14:textId="3762BCBE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</w:tcPr>
          <w:p w14:paraId="4B49ED01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E162C3B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3ABD0B6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172CAEE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E7CF5" w:rsidRPr="002A5F54" w14:paraId="323063D2" w14:textId="77777777" w:rsidTr="001D0BD2">
        <w:tc>
          <w:tcPr>
            <w:tcW w:w="3544" w:type="dxa"/>
            <w:shd w:val="clear" w:color="auto" w:fill="auto"/>
          </w:tcPr>
          <w:p w14:paraId="18987DE1" w14:textId="42326480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Received</w:t>
            </w:r>
            <w:proofErr w:type="spellEnd"/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OMI Training</w:t>
            </w:r>
          </w:p>
        </w:tc>
        <w:tc>
          <w:tcPr>
            <w:tcW w:w="2127" w:type="dxa"/>
            <w:shd w:val="clear" w:color="auto" w:fill="auto"/>
          </w:tcPr>
          <w:p w14:paraId="2D21DC62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710658F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B14DD24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A747EC8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E7CF5" w:rsidRPr="002A5F54" w14:paraId="7E787010" w14:textId="77777777" w:rsidTr="001D0BD2">
        <w:tc>
          <w:tcPr>
            <w:tcW w:w="3544" w:type="dxa"/>
            <w:shd w:val="clear" w:color="auto" w:fill="auto"/>
          </w:tcPr>
          <w:p w14:paraId="05724CBB" w14:textId="7D5D4949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</w:tcPr>
          <w:p w14:paraId="0CF64275" w14:textId="0D2E6021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50 (-2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32; 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69)</w:t>
            </w:r>
          </w:p>
        </w:tc>
        <w:tc>
          <w:tcPr>
            <w:tcW w:w="1275" w:type="dxa"/>
            <w:shd w:val="clear" w:color="auto" w:fill="auto"/>
          </w:tcPr>
          <w:p w14:paraId="5E602F89" w14:textId="443DE430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</w:t>
            </w:r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001</w:t>
            </w:r>
          </w:p>
        </w:tc>
        <w:tc>
          <w:tcPr>
            <w:tcW w:w="2268" w:type="dxa"/>
            <w:shd w:val="clear" w:color="auto" w:fill="auto"/>
          </w:tcPr>
          <w:p w14:paraId="2B0C7AFB" w14:textId="3F4E8D58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52 (-2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35; -0</w:t>
            </w:r>
            <w:r w:rsidR="00DD479B"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68)</w:t>
            </w:r>
          </w:p>
        </w:tc>
        <w:tc>
          <w:tcPr>
            <w:tcW w:w="993" w:type="dxa"/>
            <w:shd w:val="clear" w:color="auto" w:fill="auto"/>
          </w:tcPr>
          <w:p w14:paraId="18D6AB5B" w14:textId="363896D2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&lt;0</w:t>
            </w:r>
            <w:r w:rsidR="00DD479B"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2A5F54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2E7CF5" w:rsidRPr="002A5F54" w14:paraId="008B98D1" w14:textId="77777777" w:rsidTr="001D0BD2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6D7003E1" w14:textId="45FF9C1F" w:rsidR="002E7CF5" w:rsidRPr="002A5F54" w:rsidRDefault="002E7CF5" w:rsidP="002E7CF5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A5F54">
              <w:rPr>
                <w:rFonts w:ascii="Times New Roman" w:eastAsia="Cambria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D51C87E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585906B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024272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1BBE6A1" w14:textId="77777777" w:rsidR="002E7CF5" w:rsidRPr="002A5F54" w:rsidRDefault="002E7CF5" w:rsidP="002E7CF5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14:paraId="0D38CCF3" w14:textId="0DB78A9C" w:rsidR="00DD479B" w:rsidRPr="002A5F54" w:rsidRDefault="00DD479B" w:rsidP="00183EA1">
      <w:pPr>
        <w:spacing w:line="276" w:lineRule="auto"/>
        <w:ind w:firstLine="0"/>
        <w:rPr>
          <w:rFonts w:ascii="Times New Roman" w:eastAsia="Cambria" w:hAnsi="Times New Roman" w:cs="Times New Roman"/>
          <w:sz w:val="20"/>
          <w:szCs w:val="20"/>
          <w:lang w:val="en-US"/>
        </w:rPr>
      </w:pPr>
      <w:r w:rsidRPr="002A5F54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R² 0.10; Adjusted R² 0.08. Bold indicates statistical significance. All independent variables with p ≤ 0.20 in simple regression were included in the adjusted model. The variables "Heard about </w:t>
      </w:r>
      <w:r w:rsidRPr="002A5F54">
        <w:rPr>
          <w:rFonts w:ascii="Times New Roman" w:eastAsia="Cambria" w:hAnsi="Times New Roman" w:cs="Times New Roman"/>
          <w:sz w:val="20"/>
          <w:szCs w:val="20"/>
          <w:lang w:val="en-US"/>
        </w:rPr>
        <w:t>MID</w:t>
      </w:r>
      <w:r w:rsidRPr="002A5F54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" and "Received </w:t>
      </w:r>
      <w:r w:rsidRPr="002A5F54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MID </w:t>
      </w:r>
      <w:r w:rsidRPr="002A5F54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Training" were considered adjustment variables. </w:t>
      </w:r>
      <w:r w:rsidRPr="002A5F54">
        <w:rPr>
          <w:rFonts w:ascii="Times New Roman" w:eastAsia="Cambria" w:hAnsi="Times New Roman" w:cs="Times New Roman"/>
          <w:sz w:val="20"/>
          <w:szCs w:val="20"/>
          <w:lang w:val="en-US"/>
        </w:rPr>
        <w:t>MID</w:t>
      </w:r>
      <w:r w:rsidRPr="002A5F54">
        <w:rPr>
          <w:rFonts w:ascii="Times New Roman" w:eastAsia="Cambria" w:hAnsi="Times New Roman" w:cs="Times New Roman"/>
          <w:sz w:val="20"/>
          <w:szCs w:val="20"/>
          <w:lang w:val="en-US"/>
        </w:rPr>
        <w:t xml:space="preserve"> = Minimum Intervention Dentistry.</w:t>
      </w:r>
    </w:p>
    <w:p w14:paraId="66379AC6" w14:textId="77777777" w:rsidR="00183EA1" w:rsidRDefault="00183EA1" w:rsidP="00183EA1">
      <w:pPr>
        <w:ind w:firstLine="0"/>
        <w:rPr>
          <w:rFonts w:ascii="Times New Roman" w:eastAsia="Cambria" w:hAnsi="Times New Roman" w:cs="Times New Roman"/>
          <w:szCs w:val="24"/>
        </w:rPr>
      </w:pPr>
    </w:p>
    <w:p w14:paraId="25A986CB" w14:textId="283D741A" w:rsidR="00DD479B" w:rsidRDefault="00DD479B" w:rsidP="00DD479B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  <w:r w:rsidRPr="00DD479B">
        <w:rPr>
          <w:rFonts w:ascii="Times New Roman" w:eastAsia="Cambria" w:hAnsi="Times New Roman" w:cs="Times New Roman"/>
          <w:szCs w:val="24"/>
          <w:lang w:val="en-US"/>
        </w:rPr>
        <w:t xml:space="preserve">The analysis resulted in a statistically significant model [F (8, 395) = 5.49; p &lt; 0.001; R² 0.08]. Undergraduate institution (standardized β = 0.11; t = -2.38; p = 0.01); highest degree (standardized β = 0.10; t = -1.97; p = 0.04); professional activity </w:t>
      </w:r>
      <w:r w:rsidRPr="00DD479B">
        <w:rPr>
          <w:rFonts w:ascii="Times New Roman" w:eastAsia="Cambria" w:hAnsi="Times New Roman" w:cs="Times New Roman"/>
          <w:szCs w:val="24"/>
          <w:lang w:val="en-US"/>
        </w:rPr>
        <w:lastRenderedPageBreak/>
        <w:t xml:space="preserve">(standardized β = -0.18; t = -3.78; p &lt; 0.001), and receiving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DD479B">
        <w:rPr>
          <w:rFonts w:ascii="Times New Roman" w:eastAsia="Cambria" w:hAnsi="Times New Roman" w:cs="Times New Roman"/>
          <w:szCs w:val="24"/>
          <w:lang w:val="en-US"/>
        </w:rPr>
        <w:t xml:space="preserve"> training (standardized β = -0.18; t = -3.58; p &lt; 0.001) are predictors of barriers to knowledge in </w:t>
      </w:r>
      <w:r>
        <w:rPr>
          <w:rFonts w:ascii="Times New Roman" w:eastAsia="Cambria" w:hAnsi="Times New Roman" w:cs="Times New Roman"/>
          <w:szCs w:val="24"/>
          <w:lang w:val="en-US"/>
        </w:rPr>
        <w:t>MID.</w:t>
      </w:r>
    </w:p>
    <w:p w14:paraId="2E6573AF" w14:textId="393059ED" w:rsidR="00DD479B" w:rsidRPr="00DD479B" w:rsidRDefault="00DD479B" w:rsidP="00DD479B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  <w:r w:rsidRPr="00DD479B">
        <w:rPr>
          <w:rFonts w:ascii="Times New Roman" w:eastAsia="Cambria" w:hAnsi="Times New Roman" w:cs="Times New Roman"/>
          <w:szCs w:val="24"/>
          <w:lang w:val="en-US"/>
        </w:rPr>
        <w:t xml:space="preserve">Dentists from the Federal District who studied in public institutions have, on average, fewer barriers to knowledge in the questionnaire scores compared to those who studied in private institutions (-0.88, 95% CI -1.61; -0.15; p = 0.01). The same is true for dentists who have postgraduate education as their highest degree, work in teaching/research, or have received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DD479B">
        <w:rPr>
          <w:rFonts w:ascii="Times New Roman" w:eastAsia="Cambria" w:hAnsi="Times New Roman" w:cs="Times New Roman"/>
          <w:szCs w:val="24"/>
          <w:lang w:val="en-US"/>
        </w:rPr>
        <w:t xml:space="preserve"> training (-1.11, 95% CI -2.22; -0.003; p = 0.04; -2.56, 95% CI -3.90; -1.23; p &lt; 0.001 and -1.52, 95% CI -2.35; -0.68; p &lt; 0.001 respectively). The results indicate that this model can explain 8% of the variability in barriers to knowledge in </w:t>
      </w:r>
      <w:r>
        <w:rPr>
          <w:rFonts w:ascii="Times New Roman" w:eastAsia="Cambria" w:hAnsi="Times New Roman" w:cs="Times New Roman"/>
          <w:szCs w:val="24"/>
          <w:lang w:val="en-US"/>
        </w:rPr>
        <w:t>MID.</w:t>
      </w:r>
    </w:p>
    <w:p w14:paraId="0513D6E5" w14:textId="77777777" w:rsidR="00DD479B" w:rsidRPr="00DD479B" w:rsidRDefault="00DD479B" w:rsidP="00DD479B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  <w:r w:rsidRPr="00DD479B">
        <w:rPr>
          <w:rFonts w:ascii="Times New Roman" w:eastAsia="Cambria" w:hAnsi="Times New Roman" w:cs="Times New Roman"/>
          <w:szCs w:val="24"/>
          <w:lang w:val="en-US"/>
        </w:rPr>
        <w:t>Multiple linear regression parameters:</w:t>
      </w:r>
    </w:p>
    <w:p w14:paraId="6527CC42" w14:textId="77777777" w:rsidR="00DD479B" w:rsidRPr="00DD479B" w:rsidRDefault="00DD479B" w:rsidP="00DD479B">
      <w:pPr>
        <w:numPr>
          <w:ilvl w:val="0"/>
          <w:numId w:val="20"/>
        </w:numPr>
        <w:rPr>
          <w:rFonts w:ascii="Times New Roman" w:eastAsia="Cambria" w:hAnsi="Times New Roman" w:cs="Times New Roman"/>
          <w:szCs w:val="24"/>
          <w:lang w:val="en-US"/>
        </w:rPr>
      </w:pPr>
      <w:r w:rsidRPr="00DD479B">
        <w:rPr>
          <w:rFonts w:ascii="Times New Roman" w:eastAsia="Cambria" w:hAnsi="Times New Roman" w:cs="Times New Roman"/>
          <w:szCs w:val="24"/>
          <w:lang w:val="en-US"/>
        </w:rPr>
        <w:t>Residual Independence: Durbin-Watson test equal to 1.84 (acceptable between 1.5 and 2.5); therefore, the residuals are independent.</w:t>
      </w:r>
    </w:p>
    <w:p w14:paraId="42D3DB3D" w14:textId="77777777" w:rsidR="00DD479B" w:rsidRPr="00DD479B" w:rsidRDefault="00DD479B" w:rsidP="00DD479B">
      <w:pPr>
        <w:numPr>
          <w:ilvl w:val="0"/>
          <w:numId w:val="20"/>
        </w:numPr>
        <w:rPr>
          <w:rFonts w:ascii="Times New Roman" w:eastAsia="Cambria" w:hAnsi="Times New Roman" w:cs="Times New Roman"/>
          <w:szCs w:val="24"/>
          <w:lang w:val="en-US"/>
        </w:rPr>
      </w:pPr>
      <w:r w:rsidRPr="00DD479B">
        <w:rPr>
          <w:rFonts w:ascii="Times New Roman" w:eastAsia="Cambria" w:hAnsi="Times New Roman" w:cs="Times New Roman"/>
          <w:szCs w:val="24"/>
          <w:lang w:val="en-US"/>
        </w:rPr>
        <w:t>Absence of Multicollinearity:</w:t>
      </w:r>
    </w:p>
    <w:p w14:paraId="14F33B3F" w14:textId="3DDBE1EA" w:rsidR="002A5F54" w:rsidRPr="002A5F54" w:rsidRDefault="002A5F54" w:rsidP="002A5F54">
      <w:pPr>
        <w:pStyle w:val="PargrafodaLista"/>
        <w:numPr>
          <w:ilvl w:val="0"/>
          <w:numId w:val="22"/>
        </w:numPr>
        <w:rPr>
          <w:rFonts w:ascii="Times New Roman" w:eastAsia="Cambria" w:hAnsi="Times New Roman" w:cs="Times New Roman"/>
          <w:szCs w:val="24"/>
          <w:lang w:val="en-US"/>
        </w:rPr>
      </w:pPr>
      <w:r w:rsidRPr="002A5F54">
        <w:rPr>
          <w:rFonts w:ascii="Times New Roman" w:eastAsia="Cambria" w:hAnsi="Times New Roman" w:cs="Times New Roman"/>
          <w:szCs w:val="24"/>
          <w:lang w:val="en-US"/>
        </w:rPr>
        <w:t>Variance Inflation Factor (VIF): gender 1.03; residential region 1.10; years of experience 1.30; undergraduate institution 1.03; highest degree 1.19; professional activity 1.02; heard about OMI 1.05; received OMI training 1.11 (VIF &gt; 10 can cause multicollinearity problems (high correlations between explanatory variables)) (GUJARATI, 2011); therefore, there is no multicollinearity.</w:t>
      </w:r>
    </w:p>
    <w:p w14:paraId="52349DED" w14:textId="6BB60848" w:rsidR="002A5F54" w:rsidRPr="002A5F54" w:rsidRDefault="002A5F54" w:rsidP="002A5F54">
      <w:pPr>
        <w:pStyle w:val="PargrafodaLista"/>
        <w:numPr>
          <w:ilvl w:val="0"/>
          <w:numId w:val="22"/>
        </w:numPr>
        <w:rPr>
          <w:rFonts w:ascii="Times New Roman" w:eastAsia="Cambria" w:hAnsi="Times New Roman" w:cs="Times New Roman"/>
          <w:szCs w:val="24"/>
          <w:lang w:val="en-US"/>
        </w:rPr>
      </w:pPr>
      <w:r w:rsidRPr="002A5F54">
        <w:rPr>
          <w:rFonts w:ascii="Times New Roman" w:eastAsia="Cambria" w:hAnsi="Times New Roman" w:cs="Times New Roman"/>
          <w:szCs w:val="24"/>
          <w:lang w:val="en-US"/>
        </w:rPr>
        <w:t>Tolerance: gender 0.97; residential region 0.90; years of experience 0.76; undergraduate institution 0.96; highest degree 0.83; professional activity 0.97; heard about OMI 0.94; received OMI training 0.89 (Tolerance value &gt; 0.10 indicates absence of multicollinearity); therefore, there is no multicollinearity.</w:t>
      </w:r>
    </w:p>
    <w:p w14:paraId="479B7639" w14:textId="77777777" w:rsidR="002A5F54" w:rsidRPr="002A5F54" w:rsidRDefault="002A5F54" w:rsidP="002A5F54">
      <w:pPr>
        <w:pStyle w:val="PargrafodaLista"/>
        <w:numPr>
          <w:ilvl w:val="0"/>
          <w:numId w:val="21"/>
        </w:numPr>
        <w:rPr>
          <w:rFonts w:ascii="Times New Roman" w:eastAsia="Cambria" w:hAnsi="Times New Roman" w:cs="Times New Roman"/>
          <w:szCs w:val="24"/>
          <w:lang w:val="en-US"/>
        </w:rPr>
      </w:pPr>
      <w:r w:rsidRPr="002A5F54">
        <w:rPr>
          <w:rFonts w:ascii="Times New Roman" w:eastAsia="Cambria" w:hAnsi="Times New Roman" w:cs="Times New Roman"/>
          <w:szCs w:val="24"/>
          <w:lang w:val="en-US"/>
        </w:rPr>
        <w:t>Absence of outliers: Standardized predicted values (-2.87; 2.20) and standardized residuals (-1.95; 3.40) (reference values between -3.00 and 3.00); therefore, there are outliers. Additionally, Cook's Distance (0.00; 0.03), values greater than 1 indicate significant influence.</w:t>
      </w:r>
    </w:p>
    <w:p w14:paraId="1FC1CEA3" w14:textId="32133C7A" w:rsidR="00DD479B" w:rsidRPr="002A5F54" w:rsidRDefault="002A5F54" w:rsidP="002A5F54">
      <w:pPr>
        <w:pStyle w:val="PargrafodaLista"/>
        <w:numPr>
          <w:ilvl w:val="0"/>
          <w:numId w:val="21"/>
        </w:numPr>
        <w:rPr>
          <w:rFonts w:ascii="Times New Roman" w:eastAsia="Cambria" w:hAnsi="Times New Roman" w:cs="Times New Roman"/>
          <w:szCs w:val="24"/>
          <w:lang w:val="en-US"/>
        </w:rPr>
      </w:pPr>
      <w:r w:rsidRPr="002A5F54">
        <w:rPr>
          <w:rFonts w:ascii="Times New Roman" w:eastAsia="Cambria" w:hAnsi="Times New Roman" w:cs="Times New Roman"/>
          <w:szCs w:val="24"/>
          <w:lang w:val="en-US"/>
        </w:rPr>
        <w:t>Normality of residuals: Graphical analysis (Figure 5).</w:t>
      </w:r>
    </w:p>
    <w:p w14:paraId="3509552D" w14:textId="77777777" w:rsidR="00183EA1" w:rsidRPr="00183EA1" w:rsidRDefault="00183EA1" w:rsidP="00183EA1">
      <w:pPr>
        <w:ind w:firstLine="0"/>
        <w:contextualSpacing/>
        <w:rPr>
          <w:rFonts w:ascii="Times New Roman" w:eastAsia="Cambria" w:hAnsi="Times New Roman" w:cs="Times New Roman"/>
          <w:szCs w:val="24"/>
        </w:rPr>
      </w:pPr>
    </w:p>
    <w:p w14:paraId="42157E0F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noProof/>
          <w:szCs w:val="24"/>
          <w:lang w:val="en-US" w:eastAsia="en-US"/>
        </w:rPr>
        <w:lastRenderedPageBreak/>
        <w:drawing>
          <wp:inline distT="0" distB="0" distL="0" distR="0" wp14:anchorId="360F5FE7" wp14:editId="06DEF66A">
            <wp:extent cx="3099435" cy="2482215"/>
            <wp:effectExtent l="0" t="0" r="0" b="0"/>
            <wp:docPr id="1566983147" name="Imagem 6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83147" name="Imagem 6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1CFB4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szCs w:val="24"/>
          <w:lang w:val="en-US" w:eastAsia="en-US"/>
        </w:rPr>
        <w:t>A</w:t>
      </w:r>
    </w:p>
    <w:p w14:paraId="6DDA0674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noProof/>
          <w:szCs w:val="24"/>
          <w:lang w:val="en-US" w:eastAsia="en-US"/>
        </w:rPr>
        <w:drawing>
          <wp:inline distT="0" distB="0" distL="0" distR="0" wp14:anchorId="329FFDA7" wp14:editId="3ED2AB89">
            <wp:extent cx="2992755" cy="2660015"/>
            <wp:effectExtent l="0" t="0" r="0" b="0"/>
            <wp:docPr id="2038153430" name="Imagem 5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53430" name="Imagem 5" descr="Gráfico, Gráfico de linh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676B7" w14:textId="77777777" w:rsidR="00183EA1" w:rsidRPr="002A5F54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2A5F54">
        <w:rPr>
          <w:rFonts w:ascii="Times New Roman" w:eastAsia="MS Mincho" w:hAnsi="Times New Roman" w:cs="Times New Roman"/>
          <w:szCs w:val="24"/>
          <w:lang w:val="en-US" w:eastAsia="en-US"/>
        </w:rPr>
        <w:t>B</w:t>
      </w:r>
    </w:p>
    <w:p w14:paraId="24753DF2" w14:textId="77777777" w:rsidR="00183EA1" w:rsidRPr="002A5F54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76DE11DC" w14:textId="1B18CEDF" w:rsidR="00183EA1" w:rsidRPr="002A5F54" w:rsidRDefault="002A5F54" w:rsidP="00183EA1">
      <w:pPr>
        <w:widowControl w:val="0"/>
        <w:autoSpaceDE w:val="0"/>
        <w:autoSpaceDN w:val="0"/>
        <w:adjustRightInd w:val="0"/>
        <w:spacing w:line="400" w:lineRule="atLeast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2A5F54">
        <w:rPr>
          <w:rFonts w:ascii="Times New Roman" w:eastAsia="Cambria" w:hAnsi="Times New Roman" w:cs="Times New Roman"/>
          <w:szCs w:val="24"/>
          <w:lang w:val="en-US"/>
        </w:rPr>
        <w:t xml:space="preserve">Figure 5 A and B. Normality of residuals of the multiple linear regression between knowledge in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2A5F54">
        <w:rPr>
          <w:rFonts w:ascii="Times New Roman" w:eastAsia="Cambria" w:hAnsi="Times New Roman" w:cs="Times New Roman"/>
          <w:szCs w:val="24"/>
          <w:lang w:val="en-US"/>
        </w:rPr>
        <w:t xml:space="preserve"> and independent variables.</w:t>
      </w:r>
    </w:p>
    <w:p w14:paraId="4060268C" w14:textId="77777777" w:rsidR="00183EA1" w:rsidRPr="002A5F54" w:rsidRDefault="00183EA1" w:rsidP="00183EA1">
      <w:pPr>
        <w:ind w:firstLine="0"/>
        <w:contextualSpacing/>
        <w:rPr>
          <w:rFonts w:ascii="Times New Roman" w:eastAsia="Cambria" w:hAnsi="Times New Roman" w:cs="Times New Roman"/>
          <w:szCs w:val="24"/>
          <w:lang w:val="en-US"/>
        </w:rPr>
      </w:pPr>
      <w:r w:rsidRPr="002A5F54">
        <w:rPr>
          <w:rFonts w:ascii="Times New Roman" w:eastAsia="Cambria" w:hAnsi="Times New Roman" w:cs="Times New Roman"/>
          <w:szCs w:val="24"/>
          <w:lang w:val="en-US"/>
        </w:rPr>
        <w:t xml:space="preserve"> </w:t>
      </w:r>
    </w:p>
    <w:p w14:paraId="69A5BCDB" w14:textId="7FB5EF83" w:rsidR="00183EA1" w:rsidRPr="002A5F54" w:rsidRDefault="002A5F54" w:rsidP="002A5F54">
      <w:pPr>
        <w:pStyle w:val="PargrafodaLista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2A5F54">
        <w:rPr>
          <w:rFonts w:ascii="Times New Roman" w:eastAsia="Cambria" w:hAnsi="Times New Roman" w:cs="Times New Roman"/>
          <w:szCs w:val="24"/>
          <w:lang w:val="en-US"/>
        </w:rPr>
        <w:t>Homoscedasticity: Equal variances of residuals; graphical analysis (Figure 6).</w:t>
      </w:r>
      <w:r w:rsidR="00183EA1" w:rsidRPr="00183EA1">
        <w:rPr>
          <w:rFonts w:eastAsia="MS Mincho"/>
          <w:noProof/>
          <w:lang w:val="en-US" w:eastAsia="en-US"/>
        </w:rPr>
        <w:drawing>
          <wp:inline distT="0" distB="0" distL="0" distR="0" wp14:anchorId="330B85A1" wp14:editId="4BA436C8">
            <wp:extent cx="2529205" cy="2030730"/>
            <wp:effectExtent l="0" t="0" r="0" b="0"/>
            <wp:docPr id="1466155574" name="Imagem 4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55574" name="Imagem 4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6AECD" w14:textId="77777777" w:rsidR="002A5F54" w:rsidRPr="002A5F54" w:rsidRDefault="002A5F54" w:rsidP="002A5F54">
      <w:pPr>
        <w:ind w:firstLine="0"/>
        <w:jc w:val="center"/>
        <w:outlineLvl w:val="0"/>
        <w:rPr>
          <w:rFonts w:ascii="Times New Roman" w:eastAsia="Cambria" w:hAnsi="Times New Roman" w:cs="Times New Roman"/>
          <w:szCs w:val="24"/>
        </w:rPr>
      </w:pPr>
    </w:p>
    <w:p w14:paraId="5A3A7997" w14:textId="45891B06" w:rsidR="00183EA1" w:rsidRPr="002A5F54" w:rsidRDefault="002A5F54" w:rsidP="002A5F54">
      <w:pPr>
        <w:ind w:firstLine="0"/>
        <w:jc w:val="left"/>
        <w:outlineLvl w:val="0"/>
        <w:rPr>
          <w:rFonts w:ascii="Times New Roman" w:eastAsia="Cambria" w:hAnsi="Times New Roman" w:cs="Times New Roman"/>
          <w:b/>
          <w:szCs w:val="24"/>
          <w:lang w:val="en-US"/>
        </w:rPr>
      </w:pPr>
      <w:r w:rsidRPr="002A5F54">
        <w:rPr>
          <w:rFonts w:ascii="Times New Roman" w:eastAsia="Cambria" w:hAnsi="Times New Roman" w:cs="Times New Roman"/>
          <w:szCs w:val="24"/>
          <w:lang w:val="en-US"/>
        </w:rPr>
        <w:lastRenderedPageBreak/>
        <w:t>Figure 6. Homoscedasticity of the residuals of the multiple linear regression between</w:t>
      </w:r>
      <w:r>
        <w:rPr>
          <w:rFonts w:ascii="Times New Roman" w:eastAsia="Cambria" w:hAnsi="Times New Roman" w:cs="Times New Roman"/>
          <w:szCs w:val="24"/>
          <w:lang w:val="en-US"/>
        </w:rPr>
        <w:t xml:space="preserve"> </w:t>
      </w:r>
      <w:r w:rsidRPr="002A5F54">
        <w:rPr>
          <w:rFonts w:ascii="Times New Roman" w:eastAsia="Cambria" w:hAnsi="Times New Roman" w:cs="Times New Roman"/>
          <w:szCs w:val="24"/>
          <w:lang w:val="en-US"/>
        </w:rPr>
        <w:t xml:space="preserve">knowledge in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2A5F54">
        <w:rPr>
          <w:rFonts w:ascii="Times New Roman" w:eastAsia="Cambria" w:hAnsi="Times New Roman" w:cs="Times New Roman"/>
          <w:szCs w:val="24"/>
          <w:lang w:val="en-US"/>
        </w:rPr>
        <w:t xml:space="preserve"> and independent variables.</w:t>
      </w:r>
    </w:p>
    <w:p w14:paraId="04C2D201" w14:textId="77777777" w:rsidR="00183EA1" w:rsidRPr="002A5F54" w:rsidRDefault="00183EA1" w:rsidP="002A5F54">
      <w:pPr>
        <w:ind w:firstLine="0"/>
        <w:outlineLvl w:val="0"/>
        <w:rPr>
          <w:rFonts w:ascii="Times New Roman" w:eastAsia="Cambria" w:hAnsi="Times New Roman" w:cs="Times New Roman"/>
          <w:b/>
          <w:szCs w:val="24"/>
          <w:lang w:val="en-US"/>
        </w:rPr>
      </w:pPr>
    </w:p>
    <w:p w14:paraId="1057711F" w14:textId="5AF32B39" w:rsidR="00183EA1" w:rsidRPr="002A5F54" w:rsidRDefault="002A5F54" w:rsidP="00183EA1">
      <w:pPr>
        <w:ind w:firstLine="0"/>
        <w:rPr>
          <w:rFonts w:ascii="Times New Roman" w:eastAsia="Cambria" w:hAnsi="Times New Roman" w:cs="Times New Roman"/>
          <w:sz w:val="22"/>
          <w:lang w:val="en-US"/>
        </w:rPr>
      </w:pPr>
      <w:r w:rsidRPr="002A5F54">
        <w:rPr>
          <w:rFonts w:ascii="Times New Roman" w:eastAsia="Cambria" w:hAnsi="Times New Roman" w:cs="Times New Roman"/>
          <w:b/>
          <w:sz w:val="22"/>
          <w:lang w:val="en-US"/>
        </w:rPr>
        <w:t>Table 6</w:t>
      </w:r>
      <w:r w:rsidRPr="002A5F54">
        <w:rPr>
          <w:rFonts w:ascii="Times New Roman" w:eastAsia="Cambria" w:hAnsi="Times New Roman" w:cs="Times New Roman"/>
          <w:bCs/>
          <w:sz w:val="22"/>
          <w:lang w:val="en-US"/>
        </w:rPr>
        <w:t xml:space="preserve">: Multiple linear regression for the association between barriers to practice in </w:t>
      </w:r>
      <w:r>
        <w:rPr>
          <w:rFonts w:ascii="Times New Roman" w:eastAsia="Cambria" w:hAnsi="Times New Roman" w:cs="Times New Roman"/>
          <w:bCs/>
          <w:sz w:val="22"/>
          <w:lang w:val="en-US"/>
        </w:rPr>
        <w:t>MID</w:t>
      </w:r>
      <w:r w:rsidRPr="002A5F54">
        <w:rPr>
          <w:rFonts w:ascii="Times New Roman" w:eastAsia="Cambria" w:hAnsi="Times New Roman" w:cs="Times New Roman"/>
          <w:bCs/>
          <w:sz w:val="22"/>
          <w:lang w:val="en-US"/>
        </w:rPr>
        <w:t xml:space="preserve"> and the predictive variables (n=404).</w:t>
      </w: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127"/>
        <w:gridCol w:w="1275"/>
        <w:gridCol w:w="2268"/>
        <w:gridCol w:w="993"/>
      </w:tblGrid>
      <w:tr w:rsidR="00183EA1" w:rsidRPr="005A442B" w14:paraId="1D856DEF" w14:textId="77777777" w:rsidTr="001D0BD2"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B6EE2" w14:textId="70AE8086" w:rsidR="00183EA1" w:rsidRPr="005A442B" w:rsidRDefault="002A5F54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9858E" w14:textId="2CB07FBB" w:rsidR="00183EA1" w:rsidRPr="005A442B" w:rsidRDefault="002A5F54" w:rsidP="002A5F54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  <w:t>Barriers to Practice in MID</w:t>
            </w:r>
          </w:p>
        </w:tc>
      </w:tr>
      <w:tr w:rsidR="00183EA1" w:rsidRPr="005A442B" w14:paraId="5CA2D71B" w14:textId="77777777" w:rsidTr="001D0BD2"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71908" w14:textId="77777777" w:rsidR="00183EA1" w:rsidRPr="005A442B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80C04" w14:textId="77777777" w:rsidR="00183EA1" w:rsidRPr="005A442B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β IC (95%)</w:t>
            </w:r>
          </w:p>
          <w:p w14:paraId="5121D390" w14:textId="47BA73B0" w:rsidR="00183EA1" w:rsidRPr="005A442B" w:rsidRDefault="002A5F54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Unadjusted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E1A8D" w14:textId="7885B840" w:rsidR="00183EA1" w:rsidRPr="005A442B" w:rsidRDefault="002A5F54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D4188" w14:textId="77777777" w:rsidR="00183EA1" w:rsidRPr="005A442B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β IC (95%)</w:t>
            </w:r>
          </w:p>
          <w:p w14:paraId="7097BB9F" w14:textId="55510959" w:rsidR="00183EA1" w:rsidRPr="005A442B" w:rsidRDefault="002A5F54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Adjusted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5ABF7" w14:textId="2CDA5089" w:rsidR="00183EA1" w:rsidRPr="005A442B" w:rsidRDefault="002A5F54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5A442B" w:rsidRPr="005A442B" w14:paraId="5393558D" w14:textId="77777777" w:rsidTr="001D0BD2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6E22FF5F" w14:textId="2C1111FA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4FABD42D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0DF79526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E217B43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1582BCD8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5F34A373" w14:textId="77777777" w:rsidTr="001D0BD2">
        <w:tc>
          <w:tcPr>
            <w:tcW w:w="3544" w:type="dxa"/>
            <w:shd w:val="clear" w:color="auto" w:fill="auto"/>
          </w:tcPr>
          <w:p w14:paraId="5645ED12" w14:textId="52D0F5A4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3A4A620" w14:textId="7DD9322A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32 (-1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64;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99)</w:t>
            </w:r>
          </w:p>
        </w:tc>
        <w:tc>
          <w:tcPr>
            <w:tcW w:w="1275" w:type="dxa"/>
            <w:shd w:val="clear" w:color="auto" w:fill="auto"/>
          </w:tcPr>
          <w:p w14:paraId="6E860A9D" w14:textId="4502C9A2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shd w:val="clear" w:color="auto" w:fill="auto"/>
          </w:tcPr>
          <w:p w14:paraId="275225F1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586609A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6F07D7EF" w14:textId="77777777" w:rsidTr="001D0BD2">
        <w:tc>
          <w:tcPr>
            <w:tcW w:w="3544" w:type="dxa"/>
            <w:shd w:val="clear" w:color="auto" w:fill="auto"/>
          </w:tcPr>
          <w:p w14:paraId="016F52C4" w14:textId="05E515A8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127" w:type="dxa"/>
            <w:shd w:val="clear" w:color="auto" w:fill="auto"/>
          </w:tcPr>
          <w:p w14:paraId="26C6D078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43845F7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DE0E6D0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803A618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5CE2C502" w14:textId="77777777" w:rsidTr="001D0BD2">
        <w:tc>
          <w:tcPr>
            <w:tcW w:w="3544" w:type="dxa"/>
            <w:shd w:val="clear" w:color="auto" w:fill="auto"/>
          </w:tcPr>
          <w:p w14:paraId="1AF3D746" w14:textId="05F3CDB6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Age (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17965E31" w14:textId="3EE01902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07 (-0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proofErr w:type="gramStart"/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13;-</w:t>
            </w:r>
            <w:proofErr w:type="gramEnd"/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02)</w:t>
            </w:r>
          </w:p>
        </w:tc>
        <w:tc>
          <w:tcPr>
            <w:tcW w:w="1275" w:type="dxa"/>
            <w:shd w:val="clear" w:color="auto" w:fill="auto"/>
          </w:tcPr>
          <w:p w14:paraId="7EA83565" w14:textId="59971F9D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006</w:t>
            </w:r>
          </w:p>
        </w:tc>
        <w:tc>
          <w:tcPr>
            <w:tcW w:w="2268" w:type="dxa"/>
            <w:shd w:val="clear" w:color="auto" w:fill="auto"/>
          </w:tcPr>
          <w:p w14:paraId="16155B5B" w14:textId="511725B1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07 (-0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14;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18)</w:t>
            </w:r>
          </w:p>
        </w:tc>
        <w:tc>
          <w:tcPr>
            <w:tcW w:w="993" w:type="dxa"/>
            <w:shd w:val="clear" w:color="auto" w:fill="auto"/>
          </w:tcPr>
          <w:p w14:paraId="4C5E68AE" w14:textId="503150C4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01</w:t>
            </w:r>
          </w:p>
        </w:tc>
      </w:tr>
      <w:tr w:rsidR="005A442B" w:rsidRPr="005A442B" w14:paraId="038723DA" w14:textId="77777777" w:rsidTr="001D0BD2">
        <w:tc>
          <w:tcPr>
            <w:tcW w:w="3544" w:type="dxa"/>
            <w:shd w:val="clear" w:color="auto" w:fill="auto"/>
          </w:tcPr>
          <w:p w14:paraId="02ACC9DA" w14:textId="0B516D96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Residential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Administrative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9C867CB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842A80B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035A1EA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4914168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5466668F" w14:textId="77777777" w:rsidTr="001D0BD2">
        <w:tc>
          <w:tcPr>
            <w:tcW w:w="3544" w:type="dxa"/>
            <w:shd w:val="clear" w:color="auto" w:fill="auto"/>
          </w:tcPr>
          <w:p w14:paraId="7277196A" w14:textId="0273B0C1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Plano Piloto</w:t>
            </w:r>
          </w:p>
        </w:tc>
        <w:tc>
          <w:tcPr>
            <w:tcW w:w="2127" w:type="dxa"/>
            <w:shd w:val="clear" w:color="auto" w:fill="auto"/>
          </w:tcPr>
          <w:p w14:paraId="5E16F2B0" w14:textId="320BBB55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24 (-2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53;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05)</w:t>
            </w:r>
          </w:p>
        </w:tc>
        <w:tc>
          <w:tcPr>
            <w:tcW w:w="1275" w:type="dxa"/>
            <w:shd w:val="clear" w:color="auto" w:fill="auto"/>
          </w:tcPr>
          <w:p w14:paraId="31693B74" w14:textId="19E7A4AC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14:paraId="2D1AB219" w14:textId="74A204F8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49 (-1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82;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83)</w:t>
            </w:r>
          </w:p>
        </w:tc>
        <w:tc>
          <w:tcPr>
            <w:tcW w:w="993" w:type="dxa"/>
            <w:shd w:val="clear" w:color="auto" w:fill="auto"/>
          </w:tcPr>
          <w:p w14:paraId="742F4491" w14:textId="4BDCA59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46</w:t>
            </w:r>
          </w:p>
        </w:tc>
      </w:tr>
      <w:tr w:rsidR="005A442B" w:rsidRPr="005A442B" w14:paraId="3368FB7B" w14:textId="77777777" w:rsidTr="001D0BD2">
        <w:tc>
          <w:tcPr>
            <w:tcW w:w="3544" w:type="dxa"/>
            <w:shd w:val="clear" w:color="auto" w:fill="auto"/>
          </w:tcPr>
          <w:p w14:paraId="77796DC3" w14:textId="2431E87D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regions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0874CEAD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42967A4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379B92C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FC1A879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2F26D619" w14:textId="77777777" w:rsidTr="001D0BD2">
        <w:tc>
          <w:tcPr>
            <w:tcW w:w="3544" w:type="dxa"/>
            <w:shd w:val="clear" w:color="auto" w:fill="auto"/>
          </w:tcPr>
          <w:p w14:paraId="5D846923" w14:textId="7D89FB6F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Years 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 Experience (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3BC23A2F" w14:textId="3722E95C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08 (-0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13; 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02)</w:t>
            </w:r>
          </w:p>
        </w:tc>
        <w:tc>
          <w:tcPr>
            <w:tcW w:w="1275" w:type="dxa"/>
            <w:shd w:val="clear" w:color="auto" w:fill="auto"/>
          </w:tcPr>
          <w:p w14:paraId="253EE814" w14:textId="4F27A6BA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003</w:t>
            </w:r>
          </w:p>
        </w:tc>
        <w:tc>
          <w:tcPr>
            <w:tcW w:w="2268" w:type="dxa"/>
            <w:shd w:val="clear" w:color="auto" w:fill="auto"/>
          </w:tcPr>
          <w:p w14:paraId="795A1A48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0AF4641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6866BF28" w14:textId="77777777" w:rsidTr="001D0BD2">
        <w:tc>
          <w:tcPr>
            <w:tcW w:w="3544" w:type="dxa"/>
            <w:shd w:val="clear" w:color="auto" w:fill="auto"/>
          </w:tcPr>
          <w:p w14:paraId="7FF0568B" w14:textId="685AE01B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Undergraduate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42350E0E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868F6CC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DD09D11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7266E6B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19E1DD2B" w14:textId="77777777" w:rsidTr="001D0BD2">
        <w:tc>
          <w:tcPr>
            <w:tcW w:w="3544" w:type="dxa"/>
            <w:shd w:val="clear" w:color="auto" w:fill="auto"/>
          </w:tcPr>
          <w:p w14:paraId="48C05BE4" w14:textId="19513F5C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Public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692050F" w14:textId="22449885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47 (-1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64;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69)</w:t>
            </w:r>
          </w:p>
        </w:tc>
        <w:tc>
          <w:tcPr>
            <w:tcW w:w="1275" w:type="dxa"/>
            <w:shd w:val="clear" w:color="auto" w:fill="auto"/>
          </w:tcPr>
          <w:p w14:paraId="7AD8D202" w14:textId="43A59F68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14:paraId="6AFD9474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D351E8E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5A442B" w:rsidRPr="005A442B" w14:paraId="66D7FAED" w14:textId="77777777" w:rsidTr="001D0BD2">
        <w:tc>
          <w:tcPr>
            <w:tcW w:w="3544" w:type="dxa"/>
            <w:shd w:val="clear" w:color="auto" w:fill="auto"/>
          </w:tcPr>
          <w:p w14:paraId="08EE7B37" w14:textId="64F7A3E3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2127" w:type="dxa"/>
            <w:shd w:val="clear" w:color="auto" w:fill="auto"/>
          </w:tcPr>
          <w:p w14:paraId="3FF9901F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41AD65E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49EBD92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8DB79B0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0A3CDECC" w14:textId="77777777" w:rsidTr="001D0BD2">
        <w:tc>
          <w:tcPr>
            <w:tcW w:w="3544" w:type="dxa"/>
            <w:shd w:val="clear" w:color="auto" w:fill="auto"/>
          </w:tcPr>
          <w:p w14:paraId="06C23376" w14:textId="29E6FFD5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Highest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Degree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33CF5C7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4ADD12C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B3E64D2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3AE8BFA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0A0F81DC" w14:textId="77777777" w:rsidTr="001D0BD2">
        <w:tc>
          <w:tcPr>
            <w:tcW w:w="3544" w:type="dxa"/>
            <w:shd w:val="clear" w:color="auto" w:fill="auto"/>
          </w:tcPr>
          <w:p w14:paraId="5C3BFE04" w14:textId="4FE4CD47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Postgraduate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048CCB5B" w14:textId="6D6EFBC0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63 (-3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27;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01)</w:t>
            </w:r>
          </w:p>
        </w:tc>
        <w:tc>
          <w:tcPr>
            <w:tcW w:w="1275" w:type="dxa"/>
            <w:shd w:val="clear" w:color="auto" w:fill="auto"/>
          </w:tcPr>
          <w:p w14:paraId="286204C1" w14:textId="4DB79ED5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14:paraId="535D1769" w14:textId="02CDEC33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85 (-2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57;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87)</w:t>
            </w:r>
          </w:p>
        </w:tc>
        <w:tc>
          <w:tcPr>
            <w:tcW w:w="993" w:type="dxa"/>
            <w:shd w:val="clear" w:color="auto" w:fill="auto"/>
          </w:tcPr>
          <w:p w14:paraId="3557F2EF" w14:textId="5D3ABEA5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33</w:t>
            </w:r>
          </w:p>
        </w:tc>
      </w:tr>
      <w:tr w:rsidR="005A442B" w:rsidRPr="005A442B" w14:paraId="571C4627" w14:textId="77777777" w:rsidTr="001D0BD2">
        <w:tc>
          <w:tcPr>
            <w:tcW w:w="3544" w:type="dxa"/>
            <w:shd w:val="clear" w:color="auto" w:fill="auto"/>
          </w:tcPr>
          <w:p w14:paraId="0FF58FE5" w14:textId="7D1197B2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Undergraduate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A9DF5CB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8EB5006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669E9DE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83DD4DF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5A442B" w:rsidRPr="005A442B" w14:paraId="6E6A902D" w14:textId="77777777" w:rsidTr="001D0BD2">
        <w:tc>
          <w:tcPr>
            <w:tcW w:w="3544" w:type="dxa"/>
            <w:shd w:val="clear" w:color="auto" w:fill="auto"/>
          </w:tcPr>
          <w:p w14:paraId="72BC2985" w14:textId="361C2DF1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Professional 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791CDFA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F97B0A1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9601543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61C8015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12D734C8" w14:textId="77777777" w:rsidTr="001D0BD2">
        <w:tc>
          <w:tcPr>
            <w:tcW w:w="3544" w:type="dxa"/>
            <w:shd w:val="clear" w:color="auto" w:fill="auto"/>
          </w:tcPr>
          <w:p w14:paraId="0929F36E" w14:textId="1DA87556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Teaching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296C77C9" w14:textId="67939BC2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52 (-3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66;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61)</w:t>
            </w:r>
          </w:p>
        </w:tc>
        <w:tc>
          <w:tcPr>
            <w:tcW w:w="1275" w:type="dxa"/>
            <w:shd w:val="clear" w:color="auto" w:fill="auto"/>
          </w:tcPr>
          <w:p w14:paraId="413C3608" w14:textId="791431E5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14:paraId="3DF1ACD8" w14:textId="7BA80059" w:rsidR="005A442B" w:rsidRPr="005A442B" w:rsidRDefault="005A442B" w:rsidP="005A442B">
            <w:pPr>
              <w:ind w:firstLine="0"/>
              <w:jc w:val="left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-1,17 (-3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31;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96)</w:t>
            </w:r>
          </w:p>
        </w:tc>
        <w:tc>
          <w:tcPr>
            <w:tcW w:w="993" w:type="dxa"/>
            <w:shd w:val="clear" w:color="auto" w:fill="auto"/>
          </w:tcPr>
          <w:p w14:paraId="7B80AF6F" w14:textId="24A63874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28</w:t>
            </w:r>
          </w:p>
        </w:tc>
      </w:tr>
      <w:tr w:rsidR="005A442B" w:rsidRPr="005A442B" w14:paraId="3B0EB3DE" w14:textId="77777777" w:rsidTr="001D0BD2">
        <w:tc>
          <w:tcPr>
            <w:tcW w:w="3544" w:type="dxa"/>
            <w:shd w:val="clear" w:color="auto" w:fill="auto"/>
          </w:tcPr>
          <w:p w14:paraId="65108F15" w14:textId="14474690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474DFBD5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5C3071A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5F4396C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54BE14A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5A442B" w:rsidRPr="005A442B" w14:paraId="772ADBF9" w14:textId="77777777" w:rsidTr="001D0BD2">
        <w:tc>
          <w:tcPr>
            <w:tcW w:w="3544" w:type="dxa"/>
            <w:shd w:val="clear" w:color="auto" w:fill="auto"/>
          </w:tcPr>
          <w:p w14:paraId="3E171946" w14:textId="1D23A9E0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Heard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MID</w:t>
            </w:r>
          </w:p>
        </w:tc>
        <w:tc>
          <w:tcPr>
            <w:tcW w:w="2127" w:type="dxa"/>
            <w:shd w:val="clear" w:color="auto" w:fill="auto"/>
          </w:tcPr>
          <w:p w14:paraId="1731732A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F1BD8D7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A5A8DFE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F06139B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095BDD72" w14:textId="77777777" w:rsidTr="001D0BD2">
        <w:tc>
          <w:tcPr>
            <w:tcW w:w="3544" w:type="dxa"/>
            <w:shd w:val="clear" w:color="auto" w:fill="auto"/>
          </w:tcPr>
          <w:p w14:paraId="4245E847" w14:textId="33A8CFA0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</w:tcPr>
          <w:p w14:paraId="0EECB959" w14:textId="29B699C9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81 (-4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53; 2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91)</w:t>
            </w:r>
          </w:p>
        </w:tc>
        <w:tc>
          <w:tcPr>
            <w:tcW w:w="1275" w:type="dxa"/>
            <w:shd w:val="clear" w:color="auto" w:fill="auto"/>
          </w:tcPr>
          <w:p w14:paraId="2A8F3EBC" w14:textId="10A245F6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14:paraId="54667D00" w14:textId="5F992473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68 (-3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20; 4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57)</w:t>
            </w:r>
          </w:p>
        </w:tc>
        <w:tc>
          <w:tcPr>
            <w:tcW w:w="993" w:type="dxa"/>
            <w:shd w:val="clear" w:color="auto" w:fill="auto"/>
          </w:tcPr>
          <w:p w14:paraId="7AD64682" w14:textId="6B1D74BC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72</w:t>
            </w:r>
          </w:p>
        </w:tc>
      </w:tr>
      <w:tr w:rsidR="005A442B" w:rsidRPr="005A442B" w14:paraId="7B50C812" w14:textId="77777777" w:rsidTr="001D0BD2">
        <w:tc>
          <w:tcPr>
            <w:tcW w:w="3544" w:type="dxa"/>
            <w:shd w:val="clear" w:color="auto" w:fill="auto"/>
          </w:tcPr>
          <w:p w14:paraId="244B0767" w14:textId="76607095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</w:tcPr>
          <w:p w14:paraId="6D67BB9A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F950432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2CED8BD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45DBE0C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21120535" w14:textId="77777777" w:rsidTr="001D0BD2">
        <w:tc>
          <w:tcPr>
            <w:tcW w:w="3544" w:type="dxa"/>
            <w:shd w:val="clear" w:color="auto" w:fill="auto"/>
          </w:tcPr>
          <w:p w14:paraId="65184217" w14:textId="7B7FDC10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Seeking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EAC4764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23BBBC4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89F3289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E626D8F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2365A23E" w14:textId="77777777" w:rsidTr="001D0BD2">
        <w:tc>
          <w:tcPr>
            <w:tcW w:w="3544" w:type="dxa"/>
            <w:shd w:val="clear" w:color="auto" w:fill="auto"/>
          </w:tcPr>
          <w:p w14:paraId="4B5E7847" w14:textId="6CB4D894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</w:tcPr>
          <w:p w14:paraId="02391436" w14:textId="09F2251F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53 (-3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09; 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02)</w:t>
            </w:r>
          </w:p>
        </w:tc>
        <w:tc>
          <w:tcPr>
            <w:tcW w:w="1275" w:type="dxa"/>
            <w:shd w:val="clear" w:color="auto" w:fill="auto"/>
          </w:tcPr>
          <w:p w14:paraId="62C91BFB" w14:textId="7AEA299D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14:paraId="58434726" w14:textId="5A821B96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67 (-2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40; 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04)</w:t>
            </w:r>
          </w:p>
        </w:tc>
        <w:tc>
          <w:tcPr>
            <w:tcW w:w="993" w:type="dxa"/>
            <w:shd w:val="clear" w:color="auto" w:fill="auto"/>
          </w:tcPr>
          <w:p w14:paraId="280D5AEB" w14:textId="787E25F8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43</w:t>
            </w:r>
          </w:p>
        </w:tc>
      </w:tr>
      <w:tr w:rsidR="005A442B" w:rsidRPr="005A442B" w14:paraId="36C2B48F" w14:textId="77777777" w:rsidTr="001D0BD2">
        <w:tc>
          <w:tcPr>
            <w:tcW w:w="3544" w:type="dxa"/>
            <w:shd w:val="clear" w:color="auto" w:fill="auto"/>
          </w:tcPr>
          <w:p w14:paraId="0D0DF932" w14:textId="41B1DC78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</w:tcPr>
          <w:p w14:paraId="6C1DB061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A046270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5413D6D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2DE5729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6F6D82E6" w14:textId="77777777" w:rsidTr="001D0BD2">
        <w:tc>
          <w:tcPr>
            <w:tcW w:w="3544" w:type="dxa"/>
            <w:shd w:val="clear" w:color="auto" w:fill="auto"/>
          </w:tcPr>
          <w:p w14:paraId="6695A4AB" w14:textId="4E838F67" w:rsidR="005A442B" w:rsidRPr="005A442B" w:rsidRDefault="005A442B" w:rsidP="005A442B">
            <w:pPr>
              <w:ind w:firstLine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Received</w:t>
            </w:r>
            <w:proofErr w:type="spellEnd"/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 xml:space="preserve">MID </w:t>
            </w: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Training</w:t>
            </w:r>
          </w:p>
        </w:tc>
        <w:tc>
          <w:tcPr>
            <w:tcW w:w="2127" w:type="dxa"/>
            <w:shd w:val="clear" w:color="auto" w:fill="auto"/>
          </w:tcPr>
          <w:p w14:paraId="15DB2258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2C144DE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B7BA349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133E88E" w14:textId="77777777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A442B" w:rsidRPr="005A442B" w14:paraId="5B6232AE" w14:textId="77777777" w:rsidTr="001D0BD2">
        <w:tc>
          <w:tcPr>
            <w:tcW w:w="3544" w:type="dxa"/>
            <w:shd w:val="clear" w:color="auto" w:fill="auto"/>
          </w:tcPr>
          <w:p w14:paraId="5743A05F" w14:textId="02F0AF61" w:rsidR="005A442B" w:rsidRPr="005A442B" w:rsidRDefault="005A442B" w:rsidP="005A442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</w:tcPr>
          <w:p w14:paraId="586C4F3A" w14:textId="31CF8FE8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67 (-2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94; 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39)</w:t>
            </w:r>
          </w:p>
        </w:tc>
        <w:tc>
          <w:tcPr>
            <w:tcW w:w="1275" w:type="dxa"/>
            <w:shd w:val="clear" w:color="auto" w:fill="auto"/>
          </w:tcPr>
          <w:p w14:paraId="4E28416E" w14:textId="12291FCE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14:paraId="7962FF3C" w14:textId="50E7B64D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84 (-3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25; -0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sz w:val="20"/>
                <w:szCs w:val="20"/>
              </w:rPr>
              <w:t>44)</w:t>
            </w:r>
          </w:p>
        </w:tc>
        <w:tc>
          <w:tcPr>
            <w:tcW w:w="993" w:type="dxa"/>
            <w:shd w:val="clear" w:color="auto" w:fill="auto"/>
          </w:tcPr>
          <w:p w14:paraId="65E69EAD" w14:textId="749B27FF" w:rsidR="005A442B" w:rsidRPr="005A442B" w:rsidRDefault="005A442B" w:rsidP="005A442B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5A442B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01</w:t>
            </w:r>
          </w:p>
        </w:tc>
      </w:tr>
      <w:tr w:rsidR="00183EA1" w:rsidRPr="005A442B" w14:paraId="4AA751A9" w14:textId="77777777" w:rsidTr="001D0BD2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613F2343" w14:textId="69875B1E" w:rsidR="00183EA1" w:rsidRPr="005A442B" w:rsidRDefault="005A442B" w:rsidP="001D0BD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42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4E38AA50" w14:textId="77777777" w:rsidR="00183EA1" w:rsidRPr="005A442B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EEAAB42" w14:textId="77777777" w:rsidR="00183EA1" w:rsidRPr="005A442B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BB8E7E8" w14:textId="77777777" w:rsidR="00183EA1" w:rsidRPr="005A442B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FA57C88" w14:textId="77777777" w:rsidR="00183EA1" w:rsidRPr="005A442B" w:rsidRDefault="00183EA1" w:rsidP="001D0BD2">
            <w:pPr>
              <w:ind w:firstLine="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14:paraId="36017F24" w14:textId="62FC2E1A" w:rsidR="00183EA1" w:rsidRPr="005A442B" w:rsidRDefault="005A442B" w:rsidP="00183EA1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  <w:r w:rsidRPr="005A442B">
        <w:rPr>
          <w:rFonts w:ascii="Times New Roman" w:eastAsia="Cambria" w:hAnsi="Times New Roman" w:cs="Times New Roman"/>
          <w:szCs w:val="24"/>
          <w:lang w:val="en-US"/>
        </w:rPr>
        <w:t>R</w:t>
      </w:r>
      <w:r>
        <w:rPr>
          <w:rFonts w:ascii="Times New Roman" w:eastAsia="Cambria" w:hAnsi="Times New Roman" w:cs="Times New Roman"/>
          <w:szCs w:val="24"/>
          <w:vertAlign w:val="superscript"/>
          <w:lang w:val="en-US"/>
        </w:rPr>
        <w:t>2</w:t>
      </w:r>
      <w:r w:rsidRPr="005A442B">
        <w:rPr>
          <w:rFonts w:ascii="Times New Roman" w:eastAsia="Cambria" w:hAnsi="Times New Roman" w:cs="Times New Roman"/>
          <w:szCs w:val="24"/>
          <w:lang w:val="en-US"/>
        </w:rPr>
        <w:t>: 0.05; Adjusted R</w:t>
      </w:r>
      <w:r>
        <w:rPr>
          <w:rFonts w:ascii="Times New Roman" w:eastAsia="Cambria" w:hAnsi="Times New Roman" w:cs="Times New Roman"/>
          <w:szCs w:val="24"/>
          <w:vertAlign w:val="superscript"/>
          <w:lang w:val="en-US"/>
        </w:rPr>
        <w:t>2</w:t>
      </w:r>
      <w:r w:rsidRPr="005A442B">
        <w:rPr>
          <w:rFonts w:ascii="Times New Roman" w:eastAsia="Cambria" w:hAnsi="Times New Roman" w:cs="Times New Roman"/>
          <w:szCs w:val="24"/>
          <w:lang w:val="en-US"/>
        </w:rPr>
        <w:t xml:space="preserve">: 0.03. Statistically significant variables are shown in bold. All independent variables with p ≤ 0.20 in simple regression were included in the adjusted model. The variables "Heard about </w:t>
      </w:r>
      <w:proofErr w:type="spellStart"/>
      <w:r>
        <w:rPr>
          <w:rFonts w:ascii="Times New Roman" w:eastAsia="Cambria" w:hAnsi="Times New Roman" w:cs="Times New Roman"/>
          <w:szCs w:val="24"/>
          <w:lang w:val="en-US"/>
        </w:rPr>
        <w:t>MId</w:t>
      </w:r>
      <w:proofErr w:type="spellEnd"/>
      <w:r w:rsidRPr="005A442B">
        <w:rPr>
          <w:rFonts w:ascii="Times New Roman" w:eastAsia="Cambria" w:hAnsi="Times New Roman" w:cs="Times New Roman"/>
          <w:szCs w:val="24"/>
          <w:lang w:val="en-US"/>
        </w:rPr>
        <w:t xml:space="preserve">" and "Received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5A442B">
        <w:rPr>
          <w:rFonts w:ascii="Times New Roman" w:eastAsia="Cambria" w:hAnsi="Times New Roman" w:cs="Times New Roman"/>
          <w:szCs w:val="24"/>
          <w:lang w:val="en-US"/>
        </w:rPr>
        <w:t xml:space="preserve"> Training" were considered adjustment variables. </w:t>
      </w:r>
      <w:r>
        <w:rPr>
          <w:rFonts w:ascii="Times New Roman" w:eastAsia="Cambria" w:hAnsi="Times New Roman" w:cs="Times New Roman"/>
          <w:szCs w:val="24"/>
          <w:lang w:val="en-US"/>
        </w:rPr>
        <w:t>MID</w:t>
      </w:r>
      <w:r w:rsidRPr="005A442B">
        <w:rPr>
          <w:rFonts w:ascii="Times New Roman" w:eastAsia="Cambria" w:hAnsi="Times New Roman" w:cs="Times New Roman"/>
          <w:szCs w:val="24"/>
          <w:lang w:val="en-US"/>
        </w:rPr>
        <w:t xml:space="preserve"> = Minimal Intervention Dentistry.</w:t>
      </w:r>
    </w:p>
    <w:p w14:paraId="4566DE34" w14:textId="77777777" w:rsidR="002A2721" w:rsidRDefault="002A2721" w:rsidP="00183EA1">
      <w:pPr>
        <w:ind w:firstLine="720"/>
        <w:rPr>
          <w:rFonts w:ascii="Times New Roman" w:eastAsia="Cambria" w:hAnsi="Times New Roman" w:cs="Times New Roman"/>
          <w:szCs w:val="24"/>
        </w:rPr>
      </w:pPr>
    </w:p>
    <w:p w14:paraId="0D41A02F" w14:textId="4C77286B" w:rsidR="002A2721" w:rsidRPr="002A2721" w:rsidRDefault="002A2721" w:rsidP="002A2721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lastRenderedPageBreak/>
        <w:t xml:space="preserve">The analysis resulted in a statistically significant model [F (8, 395) = 2.91; p &lt;0.001; R2 0.03]. Age (standardized </w:t>
      </w:r>
      <w:r w:rsidRPr="002A2721">
        <w:rPr>
          <w:rFonts w:ascii="Times New Roman" w:eastAsia="Cambria" w:hAnsi="Times New Roman" w:cs="Times New Roman"/>
          <w:szCs w:val="24"/>
        </w:rPr>
        <w:t>β</w:t>
      </w:r>
      <w:r w:rsidRPr="002A2721">
        <w:rPr>
          <w:rFonts w:ascii="Times New Roman" w:eastAsia="Cambria" w:hAnsi="Times New Roman" w:cs="Times New Roman"/>
          <w:szCs w:val="24"/>
          <w:lang w:val="en-US"/>
        </w:rPr>
        <w:t xml:space="preserve"> = -0.14; t = -2.56; p = 0.01) and receiving training in MI (standardized </w:t>
      </w:r>
      <w:r w:rsidRPr="002A2721">
        <w:rPr>
          <w:rFonts w:ascii="Times New Roman" w:eastAsia="Cambria" w:hAnsi="Times New Roman" w:cs="Times New Roman"/>
          <w:szCs w:val="24"/>
        </w:rPr>
        <w:t>β</w:t>
      </w:r>
      <w:r w:rsidRPr="002A2721">
        <w:rPr>
          <w:rFonts w:ascii="Times New Roman" w:eastAsia="Cambria" w:hAnsi="Times New Roman" w:cs="Times New Roman"/>
          <w:szCs w:val="24"/>
          <w:lang w:val="en-US"/>
        </w:rPr>
        <w:t xml:space="preserve"> = -0.14; t = -2.58; p = 0.01) are predictors of barriers to practice in MI.</w:t>
      </w:r>
    </w:p>
    <w:p w14:paraId="1AB2BE33" w14:textId="12565EBA" w:rsidR="002A2721" w:rsidRPr="002A2721" w:rsidRDefault="002A2721" w:rsidP="002A2721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t>The results indicate that the younger the dentist, the higher the average scores on barriers to practice (-0.07, 95% CI -0.14; 0.18; p = 0.01). Dentists from the DF who have already received MI training have, on average, fewer barriers to practice in the questionnaire (-1.84, 95% CI -3.25; -0.44; p = 0.01). The results indicate that this model can explain 3% of the variability of barriers to practice in MI (the model is not very explanatory).</w:t>
      </w:r>
    </w:p>
    <w:p w14:paraId="275FE40B" w14:textId="167CAE7C" w:rsidR="002A2721" w:rsidRPr="002A2721" w:rsidRDefault="002A2721" w:rsidP="002A2721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t>Multiple linear regression parameters:</w:t>
      </w:r>
    </w:p>
    <w:p w14:paraId="24BC3CAF" w14:textId="77777777" w:rsidR="002A2721" w:rsidRPr="002A2721" w:rsidRDefault="002A2721" w:rsidP="002A2721">
      <w:pPr>
        <w:pStyle w:val="PargrafodaLista"/>
        <w:numPr>
          <w:ilvl w:val="0"/>
          <w:numId w:val="23"/>
        </w:numPr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t>Independence of residuals: Durbin-Watson test equal to 1.93 (acceptable between 1.5 and 2.5); hence, the residuals are independent.</w:t>
      </w:r>
    </w:p>
    <w:p w14:paraId="6470D260" w14:textId="77777777" w:rsidR="002A2721" w:rsidRPr="002A2721" w:rsidRDefault="002A2721" w:rsidP="002A2721">
      <w:pPr>
        <w:pStyle w:val="PargrafodaLista"/>
        <w:numPr>
          <w:ilvl w:val="0"/>
          <w:numId w:val="23"/>
        </w:numPr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t>Absence of Multicollinearity:</w:t>
      </w:r>
    </w:p>
    <w:p w14:paraId="57438DAE" w14:textId="174A54CD" w:rsidR="002A2721" w:rsidRPr="002A2721" w:rsidRDefault="002A2721" w:rsidP="002A2721">
      <w:pPr>
        <w:pStyle w:val="PargrafodaLista"/>
        <w:ind w:firstLine="0"/>
        <w:rPr>
          <w:rFonts w:ascii="Times New Roman" w:eastAsia="Cambria" w:hAnsi="Times New Roman" w:cs="Times New Roman"/>
          <w:szCs w:val="24"/>
          <w:lang w:val="en-US"/>
        </w:rPr>
      </w:pPr>
      <w:r>
        <w:rPr>
          <w:rFonts w:ascii="Times New Roman" w:eastAsia="Cambria" w:hAnsi="Times New Roman" w:cs="Times New Roman"/>
          <w:szCs w:val="24"/>
          <w:lang w:val="en-US"/>
        </w:rPr>
        <w:t xml:space="preserve">- </w:t>
      </w:r>
      <w:r w:rsidRPr="002A2721">
        <w:rPr>
          <w:rFonts w:ascii="Times New Roman" w:eastAsia="Cambria" w:hAnsi="Times New Roman" w:cs="Times New Roman"/>
          <w:szCs w:val="24"/>
          <w:lang w:val="en-US"/>
        </w:rPr>
        <w:t>Variance Inflation Factor (VIF): age 1.24; housing region 1.09; highest degree 1.12; professional activity 1.03; heard of MI 1.13, information seeking 1.25, and received MI training 1.23 (VIF &gt;10 can cause multicollinearity problems); hence, there is no multicollinearity.</w:t>
      </w:r>
    </w:p>
    <w:p w14:paraId="559F4020" w14:textId="35ADAF38" w:rsidR="002A2721" w:rsidRPr="002A2721" w:rsidRDefault="002A2721" w:rsidP="002A2721">
      <w:pPr>
        <w:pStyle w:val="PargrafodaLista"/>
        <w:ind w:firstLine="0"/>
        <w:rPr>
          <w:rFonts w:ascii="Times New Roman" w:eastAsia="Cambria" w:hAnsi="Times New Roman" w:cs="Times New Roman"/>
          <w:szCs w:val="24"/>
          <w:lang w:val="en-US"/>
        </w:rPr>
      </w:pPr>
      <w:r>
        <w:rPr>
          <w:rFonts w:ascii="Times New Roman" w:eastAsia="Cambria" w:hAnsi="Times New Roman" w:cs="Times New Roman"/>
          <w:szCs w:val="24"/>
          <w:lang w:val="en-US"/>
        </w:rPr>
        <w:t xml:space="preserve">- </w:t>
      </w:r>
      <w:r w:rsidRPr="002A2721">
        <w:rPr>
          <w:rFonts w:ascii="Times New Roman" w:eastAsia="Cambria" w:hAnsi="Times New Roman" w:cs="Times New Roman"/>
          <w:szCs w:val="24"/>
          <w:lang w:val="en-US"/>
        </w:rPr>
        <w:t>Tolerance: age 0.80; housing region 0.91; highest degree 0.88; professional activity 0.96; heard of MI 0.88, information seeking 0.79, and received MI training 0.80 (Tolerance value &gt; 0.10 indicates absence of multicollinearity); hence, there is no multicollinearity. Experience time had a tolerance of 0.10 and was removed from the model.</w:t>
      </w:r>
    </w:p>
    <w:p w14:paraId="596BE563" w14:textId="77777777" w:rsidR="002A2721" w:rsidRPr="002A2721" w:rsidRDefault="002A2721" w:rsidP="002A2721">
      <w:pPr>
        <w:pStyle w:val="PargrafodaLista"/>
        <w:numPr>
          <w:ilvl w:val="0"/>
          <w:numId w:val="22"/>
        </w:numPr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t>Absence of outliers: Standardized predicted values (-3.13; 3.02) and standardized residuals (-1.99; 2.52) (reference values between -3.00 and 3.00); hence there are outliers. In addition, Cook's Distance (0.00; 0.06), values greater than 1 indicate significant influence.</w:t>
      </w:r>
    </w:p>
    <w:p w14:paraId="14FB0A7A" w14:textId="1B4BF809" w:rsidR="002A2721" w:rsidRPr="002A2721" w:rsidRDefault="002A2721" w:rsidP="002A2721">
      <w:pPr>
        <w:pStyle w:val="PargrafodaLista"/>
        <w:numPr>
          <w:ilvl w:val="0"/>
          <w:numId w:val="22"/>
        </w:numPr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t>Normality of residuals: Graphical analysis (Figure 7).</w:t>
      </w:r>
    </w:p>
    <w:p w14:paraId="569570FA" w14:textId="77777777" w:rsidR="002A2721" w:rsidRPr="002A2721" w:rsidRDefault="002A2721" w:rsidP="00183EA1">
      <w:pPr>
        <w:ind w:firstLine="720"/>
        <w:rPr>
          <w:rFonts w:ascii="Times New Roman" w:eastAsia="Cambria" w:hAnsi="Times New Roman" w:cs="Times New Roman"/>
          <w:szCs w:val="24"/>
          <w:lang w:val="en-US"/>
        </w:rPr>
      </w:pPr>
    </w:p>
    <w:p w14:paraId="0B732745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noProof/>
          <w:szCs w:val="24"/>
          <w:lang w:val="en-US" w:eastAsia="en-US"/>
        </w:rPr>
        <w:lastRenderedPageBreak/>
        <w:drawing>
          <wp:inline distT="0" distB="0" distL="0" distR="0" wp14:anchorId="44A16A08" wp14:editId="7F6D9C3B">
            <wp:extent cx="3099435" cy="2482215"/>
            <wp:effectExtent l="0" t="0" r="0" b="0"/>
            <wp:docPr id="2004948634" name="Imagem 3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948634" name="Imagem 3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63C49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szCs w:val="24"/>
          <w:lang w:val="en-US" w:eastAsia="en-US"/>
        </w:rPr>
        <w:t>A</w:t>
      </w:r>
    </w:p>
    <w:p w14:paraId="79339B87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4BE2702B" w14:textId="77777777" w:rsidR="00183EA1" w:rsidRPr="00183EA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183EA1">
        <w:rPr>
          <w:rFonts w:ascii="Times New Roman" w:eastAsia="MS Mincho" w:hAnsi="Times New Roman" w:cs="Times New Roman"/>
          <w:noProof/>
          <w:szCs w:val="24"/>
          <w:lang w:val="en-US" w:eastAsia="en-US"/>
        </w:rPr>
        <w:drawing>
          <wp:inline distT="0" distB="0" distL="0" distR="0" wp14:anchorId="2B0F6FC8" wp14:editId="0A401850">
            <wp:extent cx="2743200" cy="2576830"/>
            <wp:effectExtent l="0" t="0" r="0" b="0"/>
            <wp:docPr id="1685095214" name="Imagem 2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095214" name="Imagem 2" descr="Gráfico, Gráfico de linh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611A3" w14:textId="77777777" w:rsidR="00183EA1" w:rsidRPr="002A272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2A2721">
        <w:rPr>
          <w:rFonts w:ascii="Times New Roman" w:eastAsia="MS Mincho" w:hAnsi="Times New Roman" w:cs="Times New Roman"/>
          <w:szCs w:val="24"/>
          <w:lang w:val="en-US" w:eastAsia="en-US"/>
        </w:rPr>
        <w:t>B</w:t>
      </w:r>
    </w:p>
    <w:p w14:paraId="230F8943" w14:textId="77777777" w:rsidR="00183EA1" w:rsidRPr="002A2721" w:rsidRDefault="00183EA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</w:p>
    <w:p w14:paraId="166970DF" w14:textId="7FAC39F8" w:rsidR="002A2721" w:rsidRDefault="002A2721" w:rsidP="00183EA1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t>Figure 7 A and B. Normality of residuals from multiple linear regression between MI knowledge and independent variables.</w:t>
      </w:r>
    </w:p>
    <w:p w14:paraId="5AFAAB6C" w14:textId="77777777" w:rsidR="002A2721" w:rsidRPr="002A2721" w:rsidRDefault="002A2721" w:rsidP="00183EA1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="Cambria" w:hAnsi="Times New Roman" w:cs="Times New Roman"/>
          <w:szCs w:val="24"/>
          <w:lang w:val="en-US"/>
        </w:rPr>
      </w:pPr>
    </w:p>
    <w:p w14:paraId="2474A47E" w14:textId="0BE91A39" w:rsidR="00183EA1" w:rsidRPr="00183EA1" w:rsidRDefault="002A2721" w:rsidP="00183EA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val="en-US" w:eastAsia="en-US"/>
        </w:rPr>
      </w:pPr>
      <w:r w:rsidRPr="002A2721">
        <w:rPr>
          <w:rFonts w:ascii="Times New Roman" w:eastAsia="Cambria" w:hAnsi="Times New Roman" w:cs="Times New Roman"/>
          <w:szCs w:val="24"/>
          <w:lang w:val="en-US"/>
        </w:rPr>
        <w:t>• Homoscedasticity: Equal variances of residuals; graphical analysis (Figure 8).</w:t>
      </w:r>
      <w:r w:rsidR="00183EA1" w:rsidRPr="00183EA1">
        <w:rPr>
          <w:rFonts w:ascii="Times New Roman" w:eastAsia="MS Mincho" w:hAnsi="Times New Roman" w:cs="Times New Roman"/>
          <w:noProof/>
          <w:szCs w:val="24"/>
          <w:lang w:val="en-US" w:eastAsia="en-US"/>
        </w:rPr>
        <w:drawing>
          <wp:inline distT="0" distB="0" distL="0" distR="0" wp14:anchorId="57F16192" wp14:editId="21E43A7B">
            <wp:extent cx="2303780" cy="1840865"/>
            <wp:effectExtent l="0" t="0" r="0" b="0"/>
            <wp:docPr id="321546377" name="Imagem 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46377" name="Imagem 1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72953" w14:textId="77777777" w:rsidR="00183EA1" w:rsidRPr="00183EA1" w:rsidRDefault="00183EA1" w:rsidP="00183EA1">
      <w:pPr>
        <w:widowControl w:val="0"/>
        <w:autoSpaceDE w:val="0"/>
        <w:autoSpaceDN w:val="0"/>
        <w:adjustRightInd w:val="0"/>
        <w:ind w:firstLine="0"/>
        <w:contextualSpacing/>
        <w:rPr>
          <w:rFonts w:ascii="Times New Roman" w:eastAsia="Cambria" w:hAnsi="Times New Roman" w:cs="Times New Roman"/>
          <w:szCs w:val="24"/>
          <w:lang w:val="en-US"/>
        </w:rPr>
      </w:pPr>
    </w:p>
    <w:p w14:paraId="7E3E9A03" w14:textId="6E5C1C4A" w:rsidR="00183EA1" w:rsidRPr="002A2721" w:rsidRDefault="002A2721" w:rsidP="002A2721">
      <w:pPr>
        <w:ind w:firstLine="0"/>
        <w:rPr>
          <w:rFonts w:ascii="Times New Roman" w:hAnsi="Times New Roman" w:cs="Times New Roman"/>
          <w:szCs w:val="24"/>
          <w:lang w:val="en-US"/>
        </w:rPr>
      </w:pPr>
      <w:r w:rsidRPr="002A2721">
        <w:rPr>
          <w:rFonts w:ascii="Times New Roman" w:hAnsi="Times New Roman" w:cs="Times New Roman"/>
          <w:szCs w:val="24"/>
          <w:lang w:val="en-US"/>
        </w:rPr>
        <w:lastRenderedPageBreak/>
        <w:t xml:space="preserve">Figure 8. Homoscedasticity of residuals from multiple linear regression between </w:t>
      </w:r>
      <w:r>
        <w:rPr>
          <w:rFonts w:ascii="Times New Roman" w:hAnsi="Times New Roman" w:cs="Times New Roman"/>
          <w:szCs w:val="24"/>
          <w:lang w:val="en-US"/>
        </w:rPr>
        <w:t xml:space="preserve">MID </w:t>
      </w:r>
      <w:r w:rsidRPr="002A2721">
        <w:rPr>
          <w:rFonts w:ascii="Times New Roman" w:hAnsi="Times New Roman" w:cs="Times New Roman"/>
          <w:szCs w:val="24"/>
          <w:lang w:val="en-US"/>
        </w:rPr>
        <w:t>knowledge and independent variables.</w:t>
      </w:r>
    </w:p>
    <w:p w14:paraId="42A75A0E" w14:textId="77777777" w:rsidR="00183EA1" w:rsidRPr="002A2721" w:rsidRDefault="00183EA1" w:rsidP="00183EA1">
      <w:pPr>
        <w:rPr>
          <w:rFonts w:ascii="Times New Roman" w:hAnsi="Times New Roman" w:cs="Times New Roman"/>
          <w:szCs w:val="24"/>
          <w:lang w:val="en-US"/>
        </w:rPr>
      </w:pPr>
    </w:p>
    <w:p w14:paraId="2DC14808" w14:textId="2DAA7AE1" w:rsidR="00183EA1" w:rsidRPr="002A2721" w:rsidRDefault="002A2721" w:rsidP="002A2721">
      <w:pPr>
        <w:ind w:firstLine="0"/>
        <w:jc w:val="center"/>
        <w:rPr>
          <w:rFonts w:ascii="Times New Roman" w:eastAsia="Cambria" w:hAnsi="Times New Roman" w:cs="Times New Roman"/>
          <w:szCs w:val="24"/>
          <w:lang w:val="en-US"/>
        </w:rPr>
      </w:pPr>
      <w:r w:rsidRPr="002A2721">
        <w:rPr>
          <w:rFonts w:ascii="Times New Roman" w:hAnsi="Times New Roman" w:cs="Times New Roman"/>
          <w:b/>
          <w:bCs/>
          <w:szCs w:val="24"/>
          <w:lang w:val="en-US"/>
        </w:rPr>
        <w:t>REFERENCES FOR THE STATISTICAL ANALYSIS:</w:t>
      </w:r>
    </w:p>
    <w:p w14:paraId="6AF5398A" w14:textId="77777777" w:rsidR="00183EA1" w:rsidRPr="002A2721" w:rsidRDefault="00183EA1" w:rsidP="00183EA1">
      <w:pPr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5CAD4CC8" w14:textId="77777777" w:rsidR="00183EA1" w:rsidRPr="00183EA1" w:rsidRDefault="00183EA1" w:rsidP="00183EA1">
      <w:pPr>
        <w:spacing w:line="240" w:lineRule="auto"/>
        <w:ind w:firstLine="0"/>
        <w:rPr>
          <w:rFonts w:ascii="Times New Roman" w:eastAsia="Cambria" w:hAnsi="Times New Roman" w:cs="Times New Roman"/>
          <w:szCs w:val="24"/>
        </w:rPr>
      </w:pPr>
      <w:r w:rsidRPr="00183EA1">
        <w:rPr>
          <w:rFonts w:ascii="Times New Roman" w:eastAsia="Cambria" w:hAnsi="Times New Roman" w:cs="Times New Roman"/>
          <w:szCs w:val="24"/>
        </w:rPr>
        <w:t xml:space="preserve">Field, A. </w:t>
      </w:r>
      <w:r w:rsidRPr="00183EA1">
        <w:rPr>
          <w:rFonts w:ascii="Times New Roman" w:eastAsia="Cambria" w:hAnsi="Times New Roman" w:cs="Times New Roman"/>
          <w:bCs/>
          <w:szCs w:val="24"/>
        </w:rPr>
        <w:t>Descobrindo a estatística usando o SPSS-5</w:t>
      </w:r>
      <w:r w:rsidRPr="00183EA1">
        <w:rPr>
          <w:rFonts w:ascii="Times New Roman" w:eastAsia="Cambria" w:hAnsi="Times New Roman" w:cs="Times New Roman"/>
          <w:szCs w:val="24"/>
        </w:rPr>
        <w:t>. Penso Editora, 2009.</w:t>
      </w:r>
    </w:p>
    <w:p w14:paraId="7F6772FD" w14:textId="77777777" w:rsidR="00183EA1" w:rsidRPr="00183EA1" w:rsidRDefault="00183EA1" w:rsidP="00183EA1">
      <w:pPr>
        <w:spacing w:line="240" w:lineRule="auto"/>
        <w:ind w:firstLine="0"/>
        <w:rPr>
          <w:rFonts w:ascii="Times New Roman" w:eastAsia="Cambria" w:hAnsi="Times New Roman" w:cs="Times New Roman"/>
          <w:szCs w:val="24"/>
        </w:rPr>
      </w:pPr>
    </w:p>
    <w:p w14:paraId="3EB3480D" w14:textId="77777777" w:rsidR="00183EA1" w:rsidRPr="00183EA1" w:rsidRDefault="00183EA1" w:rsidP="00183EA1">
      <w:pPr>
        <w:spacing w:line="240" w:lineRule="auto"/>
        <w:ind w:firstLine="0"/>
        <w:rPr>
          <w:rFonts w:ascii="Times New Roman" w:eastAsia="Cambria" w:hAnsi="Times New Roman" w:cs="Times New Roman"/>
          <w:szCs w:val="24"/>
        </w:rPr>
      </w:pPr>
    </w:p>
    <w:p w14:paraId="7EDFE32D" w14:textId="77777777" w:rsidR="00183EA1" w:rsidRPr="00183EA1" w:rsidRDefault="00183EA1" w:rsidP="00183EA1">
      <w:pPr>
        <w:spacing w:line="240" w:lineRule="auto"/>
        <w:ind w:firstLine="0"/>
        <w:rPr>
          <w:rFonts w:ascii="Times New Roman" w:eastAsia="Cambria" w:hAnsi="Times New Roman" w:cs="Times New Roman"/>
          <w:szCs w:val="24"/>
          <w:lang w:val="en-US"/>
        </w:rPr>
      </w:pPr>
      <w:proofErr w:type="spellStart"/>
      <w:r w:rsidRPr="00183EA1">
        <w:rPr>
          <w:rFonts w:ascii="Times New Roman" w:eastAsia="Cambria" w:hAnsi="Times New Roman" w:cs="Times New Roman"/>
          <w:szCs w:val="24"/>
        </w:rPr>
        <w:t>Gujarati</w:t>
      </w:r>
      <w:proofErr w:type="spellEnd"/>
      <w:r w:rsidRPr="00183EA1">
        <w:rPr>
          <w:rFonts w:ascii="Times New Roman" w:eastAsia="Cambria" w:hAnsi="Times New Roman" w:cs="Times New Roman"/>
          <w:szCs w:val="24"/>
        </w:rPr>
        <w:t xml:space="preserve">, DN; Porter, DC. </w:t>
      </w:r>
      <w:proofErr w:type="spellStart"/>
      <w:r w:rsidRPr="00183EA1">
        <w:rPr>
          <w:rFonts w:ascii="Times New Roman" w:eastAsia="Cambria" w:hAnsi="Times New Roman" w:cs="Times New Roman"/>
          <w:szCs w:val="24"/>
          <w:lang w:val="en-US"/>
        </w:rPr>
        <w:t>Econometria</w:t>
      </w:r>
      <w:proofErr w:type="spellEnd"/>
      <w:r w:rsidRPr="00183EA1">
        <w:rPr>
          <w:rFonts w:ascii="Times New Roman" w:eastAsia="Cambria" w:hAnsi="Times New Roman" w:cs="Times New Roman"/>
          <w:szCs w:val="24"/>
          <w:lang w:val="en-US"/>
        </w:rPr>
        <w:t xml:space="preserve"> Básica-5. </w:t>
      </w:r>
      <w:proofErr w:type="spellStart"/>
      <w:r w:rsidRPr="00183EA1">
        <w:rPr>
          <w:rFonts w:ascii="Times New Roman" w:eastAsia="Cambria" w:hAnsi="Times New Roman" w:cs="Times New Roman"/>
          <w:szCs w:val="24"/>
          <w:lang w:val="en-US"/>
        </w:rPr>
        <w:t>Amgh</w:t>
      </w:r>
      <w:proofErr w:type="spellEnd"/>
      <w:r w:rsidRPr="00183EA1">
        <w:rPr>
          <w:rFonts w:ascii="Times New Roman" w:eastAsia="Cambria" w:hAnsi="Times New Roman" w:cs="Times New Roman"/>
          <w:szCs w:val="24"/>
          <w:lang w:val="en-US"/>
        </w:rPr>
        <w:t xml:space="preserve"> </w:t>
      </w:r>
      <w:proofErr w:type="spellStart"/>
      <w:r w:rsidRPr="00183EA1">
        <w:rPr>
          <w:rFonts w:ascii="Times New Roman" w:eastAsia="Cambria" w:hAnsi="Times New Roman" w:cs="Times New Roman"/>
          <w:szCs w:val="24"/>
          <w:lang w:val="en-US"/>
        </w:rPr>
        <w:t>Editora</w:t>
      </w:r>
      <w:proofErr w:type="spellEnd"/>
      <w:r w:rsidRPr="00183EA1">
        <w:rPr>
          <w:rFonts w:ascii="Times New Roman" w:eastAsia="Cambria" w:hAnsi="Times New Roman" w:cs="Times New Roman"/>
          <w:szCs w:val="24"/>
          <w:lang w:val="en-US"/>
        </w:rPr>
        <w:t>, 2011.</w:t>
      </w:r>
    </w:p>
    <w:p w14:paraId="6E1B27FC" w14:textId="77777777" w:rsidR="00183EA1" w:rsidRPr="00183EA1" w:rsidRDefault="00183EA1" w:rsidP="00183EA1">
      <w:pPr>
        <w:spacing w:line="240" w:lineRule="auto"/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22D9EB74" w14:textId="77777777" w:rsidR="00183EA1" w:rsidRPr="00183EA1" w:rsidRDefault="00183EA1" w:rsidP="00183EA1">
      <w:pPr>
        <w:spacing w:line="240" w:lineRule="auto"/>
        <w:ind w:firstLine="0"/>
        <w:rPr>
          <w:rFonts w:ascii="Times New Roman" w:eastAsia="Cambria" w:hAnsi="Times New Roman" w:cs="Times New Roman"/>
          <w:szCs w:val="24"/>
          <w:lang w:val="en-US"/>
        </w:rPr>
      </w:pPr>
    </w:p>
    <w:p w14:paraId="1D2A9331" w14:textId="77777777" w:rsidR="00183EA1" w:rsidRPr="00183EA1" w:rsidRDefault="00183EA1" w:rsidP="00183EA1">
      <w:pPr>
        <w:spacing w:line="240" w:lineRule="auto"/>
        <w:ind w:firstLine="0"/>
        <w:rPr>
          <w:rFonts w:ascii="Times New Roman" w:eastAsia="Cambria" w:hAnsi="Times New Roman" w:cs="Times New Roman"/>
          <w:noProof/>
          <w:szCs w:val="24"/>
        </w:rPr>
      </w:pPr>
      <w:r w:rsidRPr="00183EA1">
        <w:rPr>
          <w:rFonts w:ascii="Times New Roman" w:eastAsia="Cambria" w:hAnsi="Times New Roman" w:cs="Times New Roman"/>
          <w:noProof/>
          <w:szCs w:val="24"/>
          <w:lang w:val="en-US"/>
        </w:rPr>
        <w:t xml:space="preserve">Williams, MN; Grajales, CAG; Kurkiewicz, D. Assumptions of multiple regression: Correcting two misconceptions.  </w:t>
      </w:r>
      <w:r w:rsidRPr="00183EA1">
        <w:rPr>
          <w:rFonts w:ascii="Times New Roman" w:eastAsia="Cambria" w:hAnsi="Times New Roman" w:cs="Times New Roman"/>
          <w:noProof/>
          <w:szCs w:val="24"/>
        </w:rPr>
        <w:t xml:space="preserve">2013. ISSN 1531-7714.  </w:t>
      </w:r>
    </w:p>
    <w:p w14:paraId="055D6E4F" w14:textId="77777777" w:rsidR="00183EA1" w:rsidRPr="00183EA1" w:rsidRDefault="00183EA1" w:rsidP="00183EA1">
      <w:pPr>
        <w:spacing w:line="240" w:lineRule="auto"/>
        <w:ind w:firstLine="0"/>
        <w:rPr>
          <w:rFonts w:ascii="Times New Roman" w:eastAsia="Cambria" w:hAnsi="Times New Roman" w:cs="Times New Roman"/>
          <w:szCs w:val="24"/>
        </w:rPr>
      </w:pPr>
    </w:p>
    <w:p w14:paraId="6C5D8651" w14:textId="77777777" w:rsidR="00183EA1" w:rsidRPr="00183EA1" w:rsidRDefault="00183EA1" w:rsidP="00183EA1">
      <w:pPr>
        <w:spacing w:line="240" w:lineRule="auto"/>
        <w:ind w:firstLine="0"/>
        <w:jc w:val="left"/>
        <w:rPr>
          <w:rFonts w:ascii="Times New Roman" w:eastAsia="MS Mincho" w:hAnsi="Times New Roman" w:cs="Times New Roman"/>
          <w:szCs w:val="24"/>
          <w:lang w:eastAsia="en-US"/>
        </w:rPr>
      </w:pPr>
    </w:p>
    <w:p w14:paraId="5AF6C56A" w14:textId="77777777" w:rsidR="00183EA1" w:rsidRPr="00183EA1" w:rsidRDefault="00183EA1" w:rsidP="00183EA1">
      <w:pPr>
        <w:ind w:firstLine="0"/>
        <w:rPr>
          <w:rFonts w:ascii="Times New Roman" w:hAnsi="Times New Roman" w:cs="Times New Roman"/>
          <w:b/>
          <w:bCs/>
          <w:szCs w:val="24"/>
        </w:rPr>
      </w:pPr>
    </w:p>
    <w:p w14:paraId="4D2675DB" w14:textId="77777777" w:rsidR="002B31B3" w:rsidRPr="00183EA1" w:rsidRDefault="002B31B3">
      <w:pPr>
        <w:rPr>
          <w:rFonts w:ascii="Times New Roman" w:hAnsi="Times New Roman" w:cs="Times New Roman"/>
          <w:szCs w:val="24"/>
        </w:rPr>
      </w:pPr>
    </w:p>
    <w:sectPr w:rsidR="002B31B3" w:rsidRPr="00183E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 Bk">
    <w:altName w:val="Arial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A82"/>
    <w:multiLevelType w:val="hybridMultilevel"/>
    <w:tmpl w:val="46267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B02D5"/>
    <w:multiLevelType w:val="hybridMultilevel"/>
    <w:tmpl w:val="14FEA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EC"/>
    <w:multiLevelType w:val="hybridMultilevel"/>
    <w:tmpl w:val="4670B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61CCD"/>
    <w:multiLevelType w:val="multilevel"/>
    <w:tmpl w:val="30C4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472B5B"/>
    <w:multiLevelType w:val="hybridMultilevel"/>
    <w:tmpl w:val="EC5AFBFA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1671A07"/>
    <w:multiLevelType w:val="multilevel"/>
    <w:tmpl w:val="685E5E1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B82D72"/>
    <w:multiLevelType w:val="hybridMultilevel"/>
    <w:tmpl w:val="7168116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CDE7455"/>
    <w:multiLevelType w:val="hybridMultilevel"/>
    <w:tmpl w:val="5D88C61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EE25994"/>
    <w:multiLevelType w:val="multilevel"/>
    <w:tmpl w:val="AD48578A"/>
    <w:lvl w:ilvl="0">
      <w:start w:val="1"/>
      <w:numFmt w:val="decimal"/>
      <w:pStyle w:val="Alneas"/>
      <w:lvlText w:val="%1."/>
      <w:lvlJc w:val="left"/>
      <w:pPr>
        <w:ind w:left="942" w:hanging="942"/>
      </w:pPr>
      <w:rPr>
        <w:rFonts w:ascii="Calibri" w:eastAsia="Calibri" w:hAnsi="Calibri" w:cs="Calibri"/>
        <w:b w:val="0"/>
        <w:i w:val="0"/>
        <w:strike w:val="0"/>
        <w:color w:val="18191C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26" w:hanging="2326"/>
      </w:pPr>
      <w:rPr>
        <w:rFonts w:ascii="Calibri" w:eastAsia="Calibri" w:hAnsi="Calibri" w:cs="Calibri"/>
        <w:b w:val="0"/>
        <w:i w:val="0"/>
        <w:strike w:val="0"/>
        <w:color w:val="18191C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46" w:hanging="3046"/>
      </w:pPr>
      <w:rPr>
        <w:rFonts w:ascii="Calibri" w:eastAsia="Calibri" w:hAnsi="Calibri" w:cs="Calibri"/>
        <w:b w:val="0"/>
        <w:i w:val="0"/>
        <w:strike w:val="0"/>
        <w:color w:val="18191C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66" w:hanging="3766"/>
      </w:pPr>
      <w:rPr>
        <w:rFonts w:ascii="Calibri" w:eastAsia="Calibri" w:hAnsi="Calibri" w:cs="Calibri"/>
        <w:b w:val="0"/>
        <w:i w:val="0"/>
        <w:strike w:val="0"/>
        <w:color w:val="18191C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86" w:hanging="4486"/>
      </w:pPr>
      <w:rPr>
        <w:rFonts w:ascii="Calibri" w:eastAsia="Calibri" w:hAnsi="Calibri" w:cs="Calibri"/>
        <w:b w:val="0"/>
        <w:i w:val="0"/>
        <w:strike w:val="0"/>
        <w:color w:val="18191C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06" w:hanging="5206"/>
      </w:pPr>
      <w:rPr>
        <w:rFonts w:ascii="Calibri" w:eastAsia="Calibri" w:hAnsi="Calibri" w:cs="Calibri"/>
        <w:b w:val="0"/>
        <w:i w:val="0"/>
        <w:strike w:val="0"/>
        <w:color w:val="18191C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26" w:hanging="5926"/>
      </w:pPr>
      <w:rPr>
        <w:rFonts w:ascii="Calibri" w:eastAsia="Calibri" w:hAnsi="Calibri" w:cs="Calibri"/>
        <w:b w:val="0"/>
        <w:i w:val="0"/>
        <w:strike w:val="0"/>
        <w:color w:val="18191C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46" w:hanging="6646"/>
      </w:pPr>
      <w:rPr>
        <w:rFonts w:ascii="Calibri" w:eastAsia="Calibri" w:hAnsi="Calibri" w:cs="Calibri"/>
        <w:b w:val="0"/>
        <w:i w:val="0"/>
        <w:strike w:val="0"/>
        <w:color w:val="18191C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66" w:hanging="7366"/>
      </w:pPr>
      <w:rPr>
        <w:rFonts w:ascii="Calibri" w:eastAsia="Calibri" w:hAnsi="Calibri" w:cs="Calibri"/>
        <w:b w:val="0"/>
        <w:i w:val="0"/>
        <w:strike w:val="0"/>
        <w:color w:val="18191C"/>
        <w:sz w:val="21"/>
        <w:szCs w:val="21"/>
        <w:u w:val="none"/>
        <w:shd w:val="clear" w:color="auto" w:fill="auto"/>
        <w:vertAlign w:val="baseline"/>
      </w:rPr>
    </w:lvl>
  </w:abstractNum>
  <w:abstractNum w:abstractNumId="9" w15:restartNumberingAfterBreak="0">
    <w:nsid w:val="2FEC3AEE"/>
    <w:multiLevelType w:val="hybridMultilevel"/>
    <w:tmpl w:val="D31A1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51487"/>
    <w:multiLevelType w:val="hybridMultilevel"/>
    <w:tmpl w:val="F2C88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91FA0"/>
    <w:multiLevelType w:val="hybridMultilevel"/>
    <w:tmpl w:val="ADD67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06C9C"/>
    <w:multiLevelType w:val="hybridMultilevel"/>
    <w:tmpl w:val="80F4B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B28C6"/>
    <w:multiLevelType w:val="hybridMultilevel"/>
    <w:tmpl w:val="FA96DD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F5F4EED"/>
    <w:multiLevelType w:val="hybridMultilevel"/>
    <w:tmpl w:val="EE68B2B0"/>
    <w:lvl w:ilvl="0" w:tplc="3EC8D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2661F"/>
    <w:multiLevelType w:val="hybridMultilevel"/>
    <w:tmpl w:val="C36E1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148BC"/>
    <w:multiLevelType w:val="hybridMultilevel"/>
    <w:tmpl w:val="CE960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8162E"/>
    <w:multiLevelType w:val="hybridMultilevel"/>
    <w:tmpl w:val="5F465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D24DF2"/>
    <w:multiLevelType w:val="hybridMultilevel"/>
    <w:tmpl w:val="1FCC3B84"/>
    <w:lvl w:ilvl="0" w:tplc="52DAF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451D4"/>
    <w:multiLevelType w:val="hybridMultilevel"/>
    <w:tmpl w:val="40C65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61546"/>
    <w:multiLevelType w:val="hybridMultilevel"/>
    <w:tmpl w:val="085CF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52364"/>
    <w:multiLevelType w:val="hybridMultilevel"/>
    <w:tmpl w:val="DD0221B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B5C59AB"/>
    <w:multiLevelType w:val="hybridMultilevel"/>
    <w:tmpl w:val="AFA4CA14"/>
    <w:lvl w:ilvl="0" w:tplc="0409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972792">
    <w:abstractNumId w:val="8"/>
  </w:num>
  <w:num w:numId="2" w16cid:durableId="910121466">
    <w:abstractNumId w:val="18"/>
  </w:num>
  <w:num w:numId="3" w16cid:durableId="233126651">
    <w:abstractNumId w:val="14"/>
  </w:num>
  <w:num w:numId="4" w16cid:durableId="1970357630">
    <w:abstractNumId w:val="5"/>
  </w:num>
  <w:num w:numId="5" w16cid:durableId="647593905">
    <w:abstractNumId w:val="1"/>
  </w:num>
  <w:num w:numId="6" w16cid:durableId="127553062">
    <w:abstractNumId w:val="22"/>
  </w:num>
  <w:num w:numId="7" w16cid:durableId="1209683941">
    <w:abstractNumId w:val="20"/>
  </w:num>
  <w:num w:numId="8" w16cid:durableId="1553662739">
    <w:abstractNumId w:val="19"/>
  </w:num>
  <w:num w:numId="9" w16cid:durableId="744182939">
    <w:abstractNumId w:val="0"/>
  </w:num>
  <w:num w:numId="10" w16cid:durableId="1909804573">
    <w:abstractNumId w:val="17"/>
  </w:num>
  <w:num w:numId="11" w16cid:durableId="1758865601">
    <w:abstractNumId w:val="16"/>
  </w:num>
  <w:num w:numId="12" w16cid:durableId="740256064">
    <w:abstractNumId w:val="2"/>
  </w:num>
  <w:num w:numId="13" w16cid:durableId="667367295">
    <w:abstractNumId w:val="15"/>
  </w:num>
  <w:num w:numId="14" w16cid:durableId="671957814">
    <w:abstractNumId w:val="10"/>
  </w:num>
  <w:num w:numId="15" w16cid:durableId="1462768460">
    <w:abstractNumId w:val="21"/>
  </w:num>
  <w:num w:numId="16" w16cid:durableId="2084642295">
    <w:abstractNumId w:val="13"/>
  </w:num>
  <w:num w:numId="17" w16cid:durableId="1264144136">
    <w:abstractNumId w:val="4"/>
  </w:num>
  <w:num w:numId="18" w16cid:durableId="1942106649">
    <w:abstractNumId w:val="7"/>
  </w:num>
  <w:num w:numId="19" w16cid:durableId="688682626">
    <w:abstractNumId w:val="6"/>
  </w:num>
  <w:num w:numId="20" w16cid:durableId="1491171148">
    <w:abstractNumId w:val="3"/>
  </w:num>
  <w:num w:numId="21" w16cid:durableId="306513823">
    <w:abstractNumId w:val="11"/>
  </w:num>
  <w:num w:numId="22" w16cid:durableId="911239164">
    <w:abstractNumId w:val="12"/>
  </w:num>
  <w:num w:numId="23" w16cid:durableId="12460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EA1"/>
    <w:rsid w:val="00021AE1"/>
    <w:rsid w:val="0009173D"/>
    <w:rsid w:val="000A2A3F"/>
    <w:rsid w:val="000D7BA2"/>
    <w:rsid w:val="00121E41"/>
    <w:rsid w:val="00140F74"/>
    <w:rsid w:val="00143EB7"/>
    <w:rsid w:val="00145992"/>
    <w:rsid w:val="00183EA1"/>
    <w:rsid w:val="001A0B9C"/>
    <w:rsid w:val="00294189"/>
    <w:rsid w:val="002A2721"/>
    <w:rsid w:val="002A5F54"/>
    <w:rsid w:val="002B31B3"/>
    <w:rsid w:val="002B7E5F"/>
    <w:rsid w:val="002E7CF5"/>
    <w:rsid w:val="003048BC"/>
    <w:rsid w:val="003C0E05"/>
    <w:rsid w:val="003D07FB"/>
    <w:rsid w:val="0045036B"/>
    <w:rsid w:val="00531E58"/>
    <w:rsid w:val="0059456D"/>
    <w:rsid w:val="005A442B"/>
    <w:rsid w:val="006331B5"/>
    <w:rsid w:val="00676B4B"/>
    <w:rsid w:val="006A5F06"/>
    <w:rsid w:val="006F3BA5"/>
    <w:rsid w:val="00764D5D"/>
    <w:rsid w:val="007C12A1"/>
    <w:rsid w:val="00950297"/>
    <w:rsid w:val="0096270E"/>
    <w:rsid w:val="009C28E8"/>
    <w:rsid w:val="00C50DC9"/>
    <w:rsid w:val="00DD479B"/>
    <w:rsid w:val="00DE18B1"/>
    <w:rsid w:val="00E17B30"/>
    <w:rsid w:val="00E32F9C"/>
    <w:rsid w:val="00E772F7"/>
    <w:rsid w:val="00FA7DD4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DE7E"/>
  <w15:chartTrackingRefBased/>
  <w15:docId w15:val="{967E10FB-0877-4B47-8E5E-B28E0344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EA1"/>
    <w:pPr>
      <w:spacing w:after="0" w:line="360" w:lineRule="auto"/>
      <w:ind w:firstLine="851"/>
      <w:jc w:val="both"/>
    </w:pPr>
    <w:rPr>
      <w:rFonts w:ascii="Arial" w:eastAsia="Arial" w:hAnsi="Arial" w:cs="Arial"/>
      <w:kern w:val="0"/>
      <w:sz w:val="24"/>
      <w:lang w:val="pt-BR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83EA1"/>
    <w:pPr>
      <w:keepNext/>
      <w:keepLines/>
      <w:ind w:firstLine="0"/>
      <w:outlineLvl w:val="0"/>
    </w:pPr>
    <w:rPr>
      <w:rFonts w:eastAsia="Times New Roman"/>
      <w:b/>
      <w:bCs/>
      <w:caps/>
      <w:color w:val="000000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83EA1"/>
    <w:pPr>
      <w:keepNext/>
      <w:keepLines/>
      <w:tabs>
        <w:tab w:val="left" w:pos="2859"/>
      </w:tabs>
      <w:ind w:firstLine="0"/>
      <w:jc w:val="left"/>
      <w:outlineLvl w:val="1"/>
    </w:pPr>
    <w:rPr>
      <w:rFonts w:eastAsia="Times New Roman"/>
      <w:bCs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83EA1"/>
    <w:pPr>
      <w:keepNext/>
      <w:keepLines/>
      <w:ind w:firstLine="0"/>
      <w:outlineLvl w:val="2"/>
    </w:pPr>
    <w:rPr>
      <w:rFonts w:eastAsia="Times New Roman"/>
      <w:bCs/>
      <w:color w:val="00000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83EA1"/>
    <w:pPr>
      <w:keepNext/>
      <w:keepLines/>
      <w:outlineLvl w:val="3"/>
    </w:pPr>
    <w:rPr>
      <w:rFonts w:eastAsia="Times New Roman"/>
      <w:bCs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3EA1"/>
    <w:pPr>
      <w:keepNext/>
      <w:keepLines/>
      <w:outlineLvl w:val="4"/>
    </w:pPr>
    <w:rPr>
      <w:rFonts w:eastAsia="Times New Roman"/>
      <w:b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3EA1"/>
    <w:pPr>
      <w:keepNext/>
      <w:keepLines/>
      <w:jc w:val="center"/>
      <w:outlineLvl w:val="5"/>
    </w:pPr>
    <w:rPr>
      <w:rFonts w:eastAsia="Times New Roman"/>
      <w:iCs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3EA1"/>
    <w:rPr>
      <w:rFonts w:ascii="Arial" w:eastAsia="Times New Roman" w:hAnsi="Arial" w:cs="Arial"/>
      <w:b/>
      <w:bCs/>
      <w:caps/>
      <w:color w:val="000000"/>
      <w:kern w:val="0"/>
      <w:sz w:val="24"/>
      <w:szCs w:val="28"/>
      <w:lang w:val="pt-BR"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183EA1"/>
    <w:rPr>
      <w:rFonts w:ascii="Arial" w:eastAsia="Times New Roman" w:hAnsi="Arial" w:cs="Arial"/>
      <w:bCs/>
      <w:kern w:val="0"/>
      <w:sz w:val="24"/>
      <w:szCs w:val="24"/>
      <w:lang w:val="pt-BR"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183EA1"/>
    <w:rPr>
      <w:rFonts w:ascii="Arial" w:eastAsia="Times New Roman" w:hAnsi="Arial" w:cs="Arial"/>
      <w:bCs/>
      <w:color w:val="000000"/>
      <w:kern w:val="0"/>
      <w:sz w:val="24"/>
      <w:lang w:val="pt-BR"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183EA1"/>
    <w:rPr>
      <w:rFonts w:ascii="Arial" w:eastAsia="Times New Roman" w:hAnsi="Arial" w:cs="Arial"/>
      <w:bCs/>
      <w:iCs/>
      <w:kern w:val="0"/>
      <w:sz w:val="24"/>
      <w:lang w:val="pt-BR"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3EA1"/>
    <w:rPr>
      <w:rFonts w:ascii="Arial" w:eastAsia="Times New Roman" w:hAnsi="Arial" w:cs="Arial"/>
      <w:b/>
      <w:kern w:val="0"/>
      <w:sz w:val="24"/>
      <w:szCs w:val="24"/>
      <w:lang w:val="pt-BR"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3EA1"/>
    <w:rPr>
      <w:rFonts w:ascii="Arial" w:eastAsia="Times New Roman" w:hAnsi="Arial" w:cs="Arial"/>
      <w:iCs/>
      <w:color w:val="243F60"/>
      <w:kern w:val="0"/>
      <w:sz w:val="24"/>
      <w:lang w:val="pt-BR" w:eastAsia="pt-BR"/>
      <w14:ligatures w14:val="none"/>
    </w:rPr>
  </w:style>
  <w:style w:type="table" w:customStyle="1" w:styleId="TableNormal">
    <w:name w:val="Table Normal"/>
    <w:rsid w:val="00183EA1"/>
    <w:pPr>
      <w:spacing w:after="0" w:line="360" w:lineRule="auto"/>
      <w:ind w:firstLine="851"/>
      <w:jc w:val="both"/>
    </w:pPr>
    <w:rPr>
      <w:rFonts w:ascii="Arial" w:eastAsia="Arial" w:hAnsi="Arial" w:cs="Arial"/>
      <w:kern w:val="0"/>
      <w:sz w:val="24"/>
      <w:szCs w:val="24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183EA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83EA1"/>
    <w:rPr>
      <w:rFonts w:ascii="Arial" w:eastAsia="Arial" w:hAnsi="Arial" w:cs="Arial"/>
      <w:b/>
      <w:kern w:val="0"/>
      <w:sz w:val="72"/>
      <w:szCs w:val="72"/>
      <w:lang w:val="pt-BR" w:eastAsia="pt-BR"/>
      <w14:ligatures w14:val="none"/>
    </w:rPr>
  </w:style>
  <w:style w:type="paragraph" w:customStyle="1" w:styleId="Normal1">
    <w:name w:val="Normal1"/>
    <w:rsid w:val="00183EA1"/>
    <w:pPr>
      <w:spacing w:after="0" w:line="360" w:lineRule="auto"/>
      <w:ind w:firstLine="851"/>
      <w:jc w:val="both"/>
    </w:pPr>
    <w:rPr>
      <w:rFonts w:ascii="Arial" w:eastAsia="Arial" w:hAnsi="Arial" w:cs="Arial"/>
      <w:kern w:val="0"/>
      <w:sz w:val="24"/>
      <w:szCs w:val="24"/>
      <w:lang w:val="pt-BR" w:eastAsia="pt-BR"/>
      <w14:ligatures w14:val="none"/>
    </w:rPr>
  </w:style>
  <w:style w:type="table" w:customStyle="1" w:styleId="TableNormal1">
    <w:name w:val="Table Normal1"/>
    <w:qFormat/>
    <w:rsid w:val="00183EA1"/>
    <w:pPr>
      <w:spacing w:after="0" w:line="360" w:lineRule="auto"/>
      <w:ind w:firstLine="851"/>
      <w:jc w:val="both"/>
    </w:pPr>
    <w:rPr>
      <w:rFonts w:ascii="Arial" w:eastAsia="Arial" w:hAnsi="Arial" w:cs="Arial"/>
      <w:kern w:val="0"/>
      <w:sz w:val="24"/>
      <w:szCs w:val="24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uiPriority w:val="99"/>
    <w:semiHidden/>
    <w:unhideWhenUsed/>
    <w:rsid w:val="00183E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83EA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83EA1"/>
    <w:rPr>
      <w:rFonts w:ascii="Arial" w:eastAsia="Arial" w:hAnsi="Arial" w:cs="Arial"/>
      <w:kern w:val="0"/>
      <w:sz w:val="20"/>
      <w:szCs w:val="20"/>
      <w:lang w:val="pt-BR"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3E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3EA1"/>
    <w:rPr>
      <w:rFonts w:ascii="Arial" w:eastAsia="Arial" w:hAnsi="Arial" w:cs="Arial"/>
      <w:b/>
      <w:bCs/>
      <w:kern w:val="0"/>
      <w:sz w:val="20"/>
      <w:szCs w:val="20"/>
      <w:lang w:val="pt-BR"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3E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EA1"/>
    <w:rPr>
      <w:rFonts w:ascii="Tahoma" w:eastAsia="Arial" w:hAnsi="Tahoma" w:cs="Tahoma"/>
      <w:kern w:val="0"/>
      <w:sz w:val="16"/>
      <w:szCs w:val="16"/>
      <w:lang w:val="pt-BR" w:eastAsia="pt-BR"/>
      <w14:ligatures w14:val="none"/>
    </w:rPr>
  </w:style>
  <w:style w:type="paragraph" w:styleId="Legenda">
    <w:name w:val="caption"/>
    <w:basedOn w:val="Normal"/>
    <w:next w:val="Normal"/>
    <w:qFormat/>
    <w:rsid w:val="00183EA1"/>
    <w:pPr>
      <w:spacing w:line="240" w:lineRule="auto"/>
      <w:ind w:firstLine="0"/>
      <w:jc w:val="left"/>
    </w:pPr>
    <w:rPr>
      <w:rFonts w:eastAsia="Times New Roman"/>
      <w:sz w:val="20"/>
      <w:szCs w:val="20"/>
    </w:rPr>
  </w:style>
  <w:style w:type="table" w:styleId="Tabelacomgrade">
    <w:name w:val="Table Grid"/>
    <w:basedOn w:val="Tabelanormal"/>
    <w:uiPriority w:val="39"/>
    <w:rsid w:val="00183EA1"/>
    <w:pPr>
      <w:spacing w:after="0" w:line="360" w:lineRule="auto"/>
      <w:ind w:firstLine="851"/>
      <w:jc w:val="both"/>
    </w:pPr>
    <w:rPr>
      <w:rFonts w:ascii="Times New Roman" w:eastAsia="Times New Roman" w:hAnsi="Times New Roman" w:cs="Arial"/>
      <w:kern w:val="0"/>
      <w:sz w:val="24"/>
      <w:szCs w:val="24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83EA1"/>
    <w:pPr>
      <w:spacing w:after="240" w:line="240" w:lineRule="auto"/>
      <w:jc w:val="left"/>
    </w:pPr>
    <w:rPr>
      <w:rFonts w:ascii="Helvetica" w:eastAsia="Times New Roman" w:hAnsi="Helvetica" w:cs="Helvetica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183EA1"/>
    <w:pPr>
      <w:tabs>
        <w:tab w:val="right" w:leader="dot" w:pos="9061"/>
      </w:tabs>
      <w:ind w:firstLine="0"/>
    </w:pPr>
    <w:rPr>
      <w:b/>
      <w:noProof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183EA1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unhideWhenUsed/>
    <w:qFormat/>
    <w:rsid w:val="00183EA1"/>
    <w:pPr>
      <w:tabs>
        <w:tab w:val="right" w:leader="dot" w:pos="9061"/>
      </w:tabs>
      <w:ind w:firstLine="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83EA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3EA1"/>
    <w:rPr>
      <w:rFonts w:ascii="Arial" w:eastAsia="Arial" w:hAnsi="Arial" w:cs="Arial"/>
      <w:kern w:val="0"/>
      <w:sz w:val="24"/>
      <w:lang w:val="pt-BR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3EA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3EA1"/>
    <w:rPr>
      <w:rFonts w:ascii="Arial" w:eastAsia="Arial" w:hAnsi="Arial" w:cs="Arial"/>
      <w:kern w:val="0"/>
      <w:sz w:val="24"/>
      <w:lang w:val="pt-BR"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183EA1"/>
    <w:pPr>
      <w:ind w:left="720"/>
      <w:contextualSpacing/>
    </w:pPr>
  </w:style>
  <w:style w:type="paragraph" w:customStyle="1" w:styleId="Alneas">
    <w:name w:val="Alíneas"/>
    <w:basedOn w:val="PargrafodaLista"/>
    <w:autoRedefine/>
    <w:qFormat/>
    <w:rsid w:val="00183EA1"/>
    <w:pPr>
      <w:numPr>
        <w:numId w:val="1"/>
      </w:numPr>
      <w:ind w:left="1135" w:hanging="284"/>
    </w:pPr>
  </w:style>
  <w:style w:type="character" w:styleId="Forte">
    <w:name w:val="Strong"/>
    <w:uiPriority w:val="22"/>
    <w:qFormat/>
    <w:rsid w:val="00183EA1"/>
    <w:rPr>
      <w:b/>
      <w:bCs/>
    </w:rPr>
  </w:style>
  <w:style w:type="paragraph" w:customStyle="1" w:styleId="Corpodetexto21">
    <w:name w:val="Corpo de texto 21"/>
    <w:basedOn w:val="Normal"/>
    <w:rsid w:val="00183EA1"/>
    <w:pPr>
      <w:suppressAutoHyphens/>
      <w:autoSpaceDE w:val="0"/>
      <w:spacing w:line="240" w:lineRule="auto"/>
      <w:ind w:firstLine="0"/>
    </w:pPr>
    <w:rPr>
      <w:rFonts w:ascii="Times New Roman" w:eastAsia="Times New Roman" w:hAnsi="Times New Roman"/>
      <w:szCs w:val="24"/>
      <w:lang w:eastAsia="ar-SA"/>
    </w:rPr>
  </w:style>
  <w:style w:type="paragraph" w:customStyle="1" w:styleId="Recuodecorpodetexto31">
    <w:name w:val="Recuo de corpo de texto 31"/>
    <w:basedOn w:val="Normal"/>
    <w:rsid w:val="00183EA1"/>
    <w:pPr>
      <w:suppressAutoHyphens/>
      <w:spacing w:line="240" w:lineRule="auto"/>
      <w:ind w:firstLine="708"/>
    </w:pPr>
    <w:rPr>
      <w:rFonts w:ascii="Times New Roman" w:eastAsia="Times New Roman" w:hAnsi="Times New Roman"/>
      <w:sz w:val="22"/>
      <w:szCs w:val="24"/>
      <w:lang w:eastAsia="ar-SA"/>
    </w:rPr>
  </w:style>
  <w:style w:type="paragraph" w:styleId="Recuodecorpodetexto">
    <w:name w:val="Body Text Indent"/>
    <w:basedOn w:val="Normal"/>
    <w:link w:val="RecuodecorpodetextoChar"/>
    <w:semiHidden/>
    <w:rsid w:val="00183EA1"/>
    <w:pPr>
      <w:suppressAutoHyphens/>
      <w:autoSpaceDE w:val="0"/>
      <w:spacing w:line="240" w:lineRule="auto"/>
      <w:ind w:left="567" w:hanging="567"/>
    </w:pPr>
    <w:rPr>
      <w:rFonts w:ascii="Times New Roman" w:eastAsia="Times New Roman" w:hAnsi="Times New Roman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83EA1"/>
    <w:rPr>
      <w:rFonts w:ascii="Times New Roman" w:eastAsia="Times New Roman" w:hAnsi="Times New Roman" w:cs="Arial"/>
      <w:kern w:val="0"/>
      <w:sz w:val="24"/>
      <w:szCs w:val="24"/>
      <w:lang w:val="pt-BR" w:eastAsia="ar-SA"/>
      <w14:ligatures w14:val="none"/>
    </w:rPr>
  </w:style>
  <w:style w:type="character" w:customStyle="1" w:styleId="st">
    <w:name w:val="st"/>
    <w:basedOn w:val="Fontepargpadro"/>
    <w:rsid w:val="00183EA1"/>
  </w:style>
  <w:style w:type="character" w:styleId="Hyperlink">
    <w:name w:val="Hyperlink"/>
    <w:uiPriority w:val="99"/>
    <w:unhideWhenUsed/>
    <w:rsid w:val="00183EA1"/>
    <w:rPr>
      <w:color w:val="0000FF"/>
      <w:u w:val="single"/>
    </w:rPr>
  </w:style>
  <w:style w:type="table" w:styleId="ListaMdia1">
    <w:name w:val="Medium List 1"/>
    <w:basedOn w:val="Tabelanormal"/>
    <w:uiPriority w:val="65"/>
    <w:rsid w:val="00183EA1"/>
    <w:pPr>
      <w:spacing w:after="0" w:line="360" w:lineRule="auto"/>
      <w:ind w:firstLine="851"/>
      <w:jc w:val="both"/>
    </w:pPr>
    <w:rPr>
      <w:rFonts w:ascii="Arial" w:eastAsia="Arial" w:hAnsi="Arial" w:cs="Arial"/>
      <w:color w:val="000000"/>
      <w:kern w:val="0"/>
      <w:sz w:val="24"/>
      <w:szCs w:val="24"/>
      <w:lang w:val="pt-BR" w:eastAsia="pt-BR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rsid w:val="00183EA1"/>
    <w:pPr>
      <w:spacing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3EA1"/>
    <w:rPr>
      <w:rFonts w:ascii="Times New Roman" w:eastAsia="Times New Roman" w:hAnsi="Times New Roman" w:cs="Arial"/>
      <w:kern w:val="0"/>
      <w:sz w:val="20"/>
      <w:szCs w:val="20"/>
      <w:lang w:val="x-none" w:eastAsia="pt-BR"/>
      <w14:ligatures w14:val="none"/>
    </w:rPr>
  </w:style>
  <w:style w:type="character" w:styleId="Refdenotaderodap">
    <w:name w:val="footnote reference"/>
    <w:uiPriority w:val="99"/>
    <w:semiHidden/>
    <w:rsid w:val="00183EA1"/>
    <w:rPr>
      <w:vertAlign w:val="superscript"/>
    </w:rPr>
  </w:style>
  <w:style w:type="paragraph" w:customStyle="1" w:styleId="Default">
    <w:name w:val="Default"/>
    <w:rsid w:val="00183EA1"/>
    <w:pPr>
      <w:autoSpaceDE w:val="0"/>
      <w:autoSpaceDN w:val="0"/>
      <w:adjustRightInd w:val="0"/>
      <w:spacing w:after="0" w:line="360" w:lineRule="auto"/>
      <w:ind w:firstLine="851"/>
      <w:jc w:val="both"/>
    </w:pPr>
    <w:rPr>
      <w:rFonts w:ascii="Arial" w:eastAsia="Arial" w:hAnsi="Arial" w:cs="Arial"/>
      <w:color w:val="000000"/>
      <w:kern w:val="0"/>
      <w:sz w:val="24"/>
      <w:szCs w:val="24"/>
      <w:lang w:val="pt-BR"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3E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183EA1"/>
    <w:rPr>
      <w:rFonts w:ascii="Georgia" w:eastAsia="Georgia" w:hAnsi="Georgia" w:cs="Georgia"/>
      <w:i/>
      <w:color w:val="666666"/>
      <w:kern w:val="0"/>
      <w:sz w:val="48"/>
      <w:szCs w:val="48"/>
      <w:lang w:val="pt-BR" w:eastAsia="pt-BR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183EA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183EA1"/>
    <w:rPr>
      <w:rFonts w:ascii="Arial" w:eastAsia="Arial" w:hAnsi="Arial" w:cs="Arial"/>
      <w:noProof/>
      <w:kern w:val="0"/>
      <w:sz w:val="24"/>
      <w:lang w:val="pt-BR" w:eastAsia="pt-B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83EA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Fontepargpadro"/>
    <w:link w:val="EndNoteBibliography"/>
    <w:rsid w:val="00183EA1"/>
    <w:rPr>
      <w:rFonts w:ascii="Arial" w:eastAsia="Arial" w:hAnsi="Arial" w:cs="Arial"/>
      <w:noProof/>
      <w:kern w:val="0"/>
      <w:sz w:val="24"/>
      <w:lang w:val="pt-BR" w:eastAsia="pt-BR"/>
      <w14:ligatures w14:val="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83EA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183EA1"/>
    <w:rPr>
      <w:rFonts w:ascii="Arial" w:eastAsia="Arial" w:hAnsi="Arial" w:cs="Arial"/>
      <w:kern w:val="0"/>
      <w:sz w:val="24"/>
      <w:lang w:val="pt-BR" w:eastAsia="pt-B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183EA1"/>
    <w:rPr>
      <w:color w:val="954F72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83EA1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83EA1"/>
    <w:rPr>
      <w:rFonts w:ascii="Consolas" w:eastAsia="Arial" w:hAnsi="Consolas" w:cs="Arial"/>
      <w:kern w:val="0"/>
      <w:sz w:val="20"/>
      <w:szCs w:val="20"/>
      <w:lang w:val="pt-BR"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3EA1"/>
    <w:pPr>
      <w:widowControl w:val="0"/>
      <w:autoSpaceDE w:val="0"/>
      <w:autoSpaceDN w:val="0"/>
      <w:spacing w:line="240" w:lineRule="auto"/>
      <w:ind w:firstLine="0"/>
      <w:jc w:val="left"/>
    </w:pPr>
    <w:rPr>
      <w:rFonts w:ascii="Roboto Bk" w:eastAsia="Roboto Bk" w:hAnsi="Roboto Bk" w:cs="Roboto Bk"/>
      <w:sz w:val="22"/>
      <w:lang w:val="pt-PT"/>
    </w:rPr>
  </w:style>
  <w:style w:type="table" w:customStyle="1" w:styleId="7">
    <w:name w:val="7"/>
    <w:basedOn w:val="TableNormal1"/>
    <w:rsid w:val="00183EA1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rsid w:val="00183EA1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83EA1"/>
    <w:pPr>
      <w:spacing w:after="0" w:line="240" w:lineRule="auto"/>
    </w:pPr>
    <w:rPr>
      <w:rFonts w:ascii="Arial" w:eastAsia="Arial" w:hAnsi="Arial" w:cs="Arial"/>
      <w:kern w:val="0"/>
      <w:sz w:val="24"/>
      <w:lang w:val="pt-BR" w:eastAsia="pt-BR"/>
      <w14:ligatures w14:val="none"/>
    </w:rPr>
  </w:style>
  <w:style w:type="table" w:customStyle="1" w:styleId="TableNormal4">
    <w:name w:val="Table Normal4"/>
    <w:uiPriority w:val="2"/>
    <w:semiHidden/>
    <w:unhideWhenUsed/>
    <w:qFormat/>
    <w:rsid w:val="00183EA1"/>
    <w:pPr>
      <w:widowControl w:val="0"/>
      <w:autoSpaceDE w:val="0"/>
      <w:autoSpaceDN w:val="0"/>
      <w:spacing w:after="0" w:line="240" w:lineRule="auto"/>
    </w:pPr>
    <w:rPr>
      <w:kern w:val="0"/>
      <w:lang w:eastAsia="pt-B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1">
    <w:name w:val="Sem lista1"/>
    <w:next w:val="Semlista"/>
    <w:uiPriority w:val="99"/>
    <w:semiHidden/>
    <w:unhideWhenUsed/>
    <w:rsid w:val="00183EA1"/>
  </w:style>
  <w:style w:type="table" w:customStyle="1" w:styleId="TableNormal2">
    <w:name w:val="Table Normal2"/>
    <w:unhideWhenUsed/>
    <w:qFormat/>
    <w:rsid w:val="00183E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eastAsia="pt-B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183EA1"/>
  </w:style>
  <w:style w:type="table" w:customStyle="1" w:styleId="TableNormal3">
    <w:name w:val="Table Normal3"/>
    <w:uiPriority w:val="2"/>
    <w:semiHidden/>
    <w:unhideWhenUsed/>
    <w:qFormat/>
    <w:rsid w:val="00183E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eastAsia="pt-B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4"/>
    <w:rsid w:val="00183EA1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4">
    <w:name w:val="4"/>
    <w:basedOn w:val="TableNormal4"/>
    <w:rsid w:val="00183EA1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4"/>
    <w:rsid w:val="00183EA1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">
    <w:name w:val="2"/>
    <w:basedOn w:val="TableNormal4"/>
    <w:rsid w:val="00183EA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1">
    <w:name w:val="1"/>
    <w:basedOn w:val="TableNormal4"/>
    <w:rsid w:val="00183EA1"/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CabealhodoSumrio">
    <w:name w:val="TOC Heading"/>
    <w:basedOn w:val="Ttulo1"/>
    <w:next w:val="Normal"/>
    <w:uiPriority w:val="39"/>
    <w:unhideWhenUsed/>
    <w:qFormat/>
    <w:rsid w:val="00183EA1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sz w:val="32"/>
      <w:szCs w:val="32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character" w:customStyle="1" w:styleId="title-text">
    <w:name w:val="title-text"/>
    <w:basedOn w:val="Fontepargpadro"/>
    <w:rsid w:val="00183EA1"/>
  </w:style>
  <w:style w:type="paragraph" w:customStyle="1" w:styleId="muitypography-root">
    <w:name w:val="muitypography-root"/>
    <w:basedOn w:val="Normal"/>
    <w:rsid w:val="00183EA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</w:rPr>
  </w:style>
  <w:style w:type="paragraph" w:customStyle="1" w:styleId="Corpo">
    <w:name w:val="Corpo"/>
    <w:rsid w:val="00183EA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:lang w:eastAsia="pt-BR"/>
      <w14:ligatures w14:val="none"/>
    </w:rPr>
  </w:style>
  <w:style w:type="table" w:customStyle="1" w:styleId="SimplesTabela21">
    <w:name w:val="Simples Tabela 21"/>
    <w:basedOn w:val="Tabelanormal"/>
    <w:uiPriority w:val="42"/>
    <w:rsid w:val="00183EA1"/>
    <w:pPr>
      <w:spacing w:after="0" w:line="240" w:lineRule="auto"/>
    </w:pPr>
    <w:rPr>
      <w:kern w:val="0"/>
      <w:sz w:val="24"/>
      <w:szCs w:val="24"/>
      <w:lang w:val="pt-B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oPendente3">
    <w:name w:val="Menção Pendente3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183EA1"/>
    <w:rPr>
      <w:i/>
      <w:iCs/>
    </w:rPr>
  </w:style>
  <w:style w:type="character" w:customStyle="1" w:styleId="infolabel">
    <w:name w:val="info_label"/>
    <w:basedOn w:val="Fontepargpadro"/>
    <w:rsid w:val="00183EA1"/>
  </w:style>
  <w:style w:type="character" w:customStyle="1" w:styleId="infovalue">
    <w:name w:val="info_value"/>
    <w:basedOn w:val="Fontepargpadro"/>
    <w:rsid w:val="00183EA1"/>
  </w:style>
  <w:style w:type="table" w:customStyle="1" w:styleId="SimplesTabela22">
    <w:name w:val="Simples Tabela 22"/>
    <w:basedOn w:val="Tabelanormal"/>
    <w:uiPriority w:val="42"/>
    <w:rsid w:val="00183EA1"/>
    <w:pPr>
      <w:spacing w:after="0" w:line="240" w:lineRule="auto"/>
    </w:pPr>
    <w:rPr>
      <w:kern w:val="0"/>
      <w:sz w:val="24"/>
      <w:szCs w:val="24"/>
      <w:lang w:val="pt-B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oPendente4">
    <w:name w:val="Menção Pendente4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character" w:customStyle="1" w:styleId="y2iqfc">
    <w:name w:val="y2iqfc"/>
    <w:basedOn w:val="Fontepargpadro"/>
    <w:rsid w:val="00183EA1"/>
  </w:style>
  <w:style w:type="character" w:customStyle="1" w:styleId="MenoPendente5">
    <w:name w:val="Menção Pendente5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character" w:customStyle="1" w:styleId="cf01">
    <w:name w:val="cf01"/>
    <w:basedOn w:val="Fontepargpadro"/>
    <w:rsid w:val="00183EA1"/>
    <w:rPr>
      <w:rFonts w:ascii="Segoe UI" w:hAnsi="Segoe UI" w:cs="Segoe UI" w:hint="default"/>
      <w:sz w:val="18"/>
      <w:szCs w:val="18"/>
    </w:rPr>
  </w:style>
  <w:style w:type="character" w:customStyle="1" w:styleId="mjxassistivemathml">
    <w:name w:val="mjx_assistive_mathml"/>
    <w:basedOn w:val="Fontepargpadro"/>
    <w:rsid w:val="00183EA1"/>
  </w:style>
  <w:style w:type="character" w:customStyle="1" w:styleId="MenoPendente8">
    <w:name w:val="Menção Pendente8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183EA1"/>
    <w:pPr>
      <w:spacing w:after="0" w:line="240" w:lineRule="auto"/>
    </w:pPr>
    <w:rPr>
      <w:kern w:val="0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rsid w:val="00183EA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Times New Roman"/>
      <w:szCs w:val="24"/>
      <w:lang w:val="en-CA" w:eastAsia="en-CA"/>
    </w:rPr>
  </w:style>
  <w:style w:type="character" w:customStyle="1" w:styleId="MenoPendente9">
    <w:name w:val="Menção Pendente9"/>
    <w:basedOn w:val="Fontepargpadro"/>
    <w:uiPriority w:val="99"/>
    <w:semiHidden/>
    <w:unhideWhenUsed/>
    <w:rsid w:val="00183EA1"/>
    <w:rPr>
      <w:color w:val="605E5C"/>
      <w:shd w:val="clear" w:color="auto" w:fill="E1DFDD"/>
    </w:rPr>
  </w:style>
  <w:style w:type="character" w:customStyle="1" w:styleId="styleswordwithsynonyms8m9z7">
    <w:name w:val="styles_wordwithsynonyms__8m9z7"/>
    <w:basedOn w:val="Fontepargpadro"/>
    <w:rsid w:val="00183EA1"/>
  </w:style>
  <w:style w:type="table" w:customStyle="1" w:styleId="Tabelacomgrade2">
    <w:name w:val="Tabela com grade2"/>
    <w:basedOn w:val="Tabelanormal"/>
    <w:next w:val="Tabelacomgrade"/>
    <w:uiPriority w:val="39"/>
    <w:rsid w:val="00183EA1"/>
    <w:pPr>
      <w:spacing w:after="0" w:line="240" w:lineRule="auto"/>
    </w:pPr>
    <w:rPr>
      <w:rFonts w:ascii="Calibri" w:eastAsia="Calibri" w:hAnsi="Calibri" w:cs="Times New Roman"/>
      <w:kern w:val="0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83EA1"/>
    <w:pPr>
      <w:spacing w:after="0" w:line="240" w:lineRule="auto"/>
    </w:pPr>
    <w:rPr>
      <w:rFonts w:eastAsiaTheme="minorEastAsia"/>
      <w:kern w:val="0"/>
      <w:sz w:val="24"/>
      <w:szCs w:val="24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23">
    <w:name w:val="Simples Tabela 23"/>
    <w:basedOn w:val="Tabelanormal"/>
    <w:next w:val="SimplesTabela2"/>
    <w:uiPriority w:val="42"/>
    <w:rsid w:val="00183EA1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pt-BR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2">
    <w:name w:val="Plain Table 2"/>
    <w:basedOn w:val="Tabelanormal"/>
    <w:uiPriority w:val="42"/>
    <w:rsid w:val="00183EA1"/>
    <w:pPr>
      <w:spacing w:after="0" w:line="240" w:lineRule="auto"/>
      <w:ind w:firstLine="851"/>
      <w:jc w:val="both"/>
    </w:pPr>
    <w:rPr>
      <w:rFonts w:ascii="Arial" w:eastAsia="Arial" w:hAnsi="Arial" w:cs="Arial"/>
      <w:kern w:val="0"/>
      <w:sz w:val="24"/>
      <w:szCs w:val="24"/>
      <w:lang w:val="pt-BR" w:eastAsia="pt-B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">
    <w:name w:val="TableGrid"/>
    <w:rsid w:val="00183EA1"/>
    <w:pPr>
      <w:spacing w:after="0" w:line="240" w:lineRule="auto"/>
    </w:pPr>
    <w:rPr>
      <w:rFonts w:eastAsiaTheme="minorEastAsi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83EA1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83EA1"/>
    <w:rPr>
      <w:rFonts w:ascii="Arial" w:eastAsia="Arial" w:hAnsi="Arial" w:cs="Arial"/>
      <w:kern w:val="0"/>
      <w:sz w:val="20"/>
      <w:szCs w:val="20"/>
      <w:lang w:val="pt-BR"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183EA1"/>
    <w:rPr>
      <w:vertAlign w:val="superscript"/>
    </w:rPr>
  </w:style>
  <w:style w:type="numbering" w:customStyle="1" w:styleId="Semlista3">
    <w:name w:val="Sem lista3"/>
    <w:next w:val="Semlista"/>
    <w:uiPriority w:val="99"/>
    <w:semiHidden/>
    <w:unhideWhenUsed/>
    <w:rsid w:val="00183EA1"/>
  </w:style>
  <w:style w:type="table" w:customStyle="1" w:styleId="TableGrid11">
    <w:name w:val="Table Grid11"/>
    <w:basedOn w:val="Tabelanormal"/>
    <w:next w:val="Tabelacomgrade"/>
    <w:uiPriority w:val="59"/>
    <w:rsid w:val="00183EA1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59"/>
    <w:rsid w:val="00183EA1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elanormal"/>
    <w:next w:val="Tabelacomgrade"/>
    <w:uiPriority w:val="59"/>
    <w:rsid w:val="00183EA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anormal"/>
    <w:next w:val="Tabelacomgrade"/>
    <w:uiPriority w:val="59"/>
    <w:rsid w:val="00183EA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6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06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69209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601535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768260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7762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2000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117948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1739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5223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5877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1615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0423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46879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1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16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Cardoso De Moura</dc:creator>
  <cp:keywords/>
  <dc:description/>
  <cp:lastModifiedBy>Regina Cardoso De Moura</cp:lastModifiedBy>
  <cp:revision>8</cp:revision>
  <dcterms:created xsi:type="dcterms:W3CDTF">2024-01-24T13:56:00Z</dcterms:created>
  <dcterms:modified xsi:type="dcterms:W3CDTF">2024-03-31T01:56:00Z</dcterms:modified>
</cp:coreProperties>
</file>