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2942" w14:textId="77777777" w:rsidR="00B866A0" w:rsidRPr="009D15BA" w:rsidRDefault="00B866A0" w:rsidP="00B866A0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9D15BA">
        <w:rPr>
          <w:rFonts w:ascii="Times New Roman" w:hAnsi="Times New Roman" w:cs="Times New Roman"/>
          <w:b/>
          <w:bCs/>
          <w:sz w:val="32"/>
        </w:rPr>
        <w:t>ESCALA DA AUTOIMAGEM GENITAL – GSIS-20</w:t>
      </w:r>
    </w:p>
    <w:p w14:paraId="6F49A9DB" w14:textId="77777777" w:rsidR="00B866A0" w:rsidRPr="009D15BA" w:rsidRDefault="00B866A0" w:rsidP="00B866A0">
      <w:pPr>
        <w:jc w:val="center"/>
        <w:rPr>
          <w:rFonts w:ascii="Times New Roman" w:hAnsi="Times New Roman" w:cs="Times New Roman"/>
          <w:b/>
          <w:bCs/>
        </w:rPr>
      </w:pPr>
    </w:p>
    <w:p w14:paraId="78063170" w14:textId="77777777" w:rsidR="00B866A0" w:rsidRPr="009D15BA" w:rsidRDefault="00B866A0" w:rsidP="00B866A0">
      <w:pPr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(Berman, Berman, Miles, Pollets e Powell, 2003, revisada por Zielinski, Low, Sampselle e Miller, 2012)</w:t>
      </w:r>
    </w:p>
    <w:p w14:paraId="20A391B2" w14:textId="77777777" w:rsidR="00B866A0" w:rsidRPr="009D15BA" w:rsidRDefault="00B866A0" w:rsidP="00B866A0">
      <w:pPr>
        <w:rPr>
          <w:rFonts w:ascii="Times New Roman" w:hAnsi="Times New Roman" w:cs="Times New Roman"/>
          <w:sz w:val="24"/>
          <w:szCs w:val="24"/>
        </w:rPr>
      </w:pPr>
    </w:p>
    <w:p w14:paraId="3E1924D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15BA">
        <w:rPr>
          <w:rFonts w:ascii="Times New Roman" w:hAnsi="Times New Roman" w:cs="Times New Roman"/>
          <w:sz w:val="24"/>
          <w:szCs w:val="24"/>
          <w:u w:val="single"/>
        </w:rPr>
        <w:t>INSTRUÇÕES: Leia os itens a seguir e verifique a categoria aplicável aos SEUS pensamentos ou sentimentos sobre seus órgãos genitais (como lábios, vagina, clitóris ou vulva).</w:t>
      </w:r>
    </w:p>
    <w:p w14:paraId="65A646E2" w14:textId="77777777" w:rsidR="00B866A0" w:rsidRPr="009D15BA" w:rsidRDefault="00B866A0" w:rsidP="00B866A0">
      <w:pPr>
        <w:rPr>
          <w:rFonts w:ascii="Times New Roman" w:hAnsi="Times New Roman" w:cs="Times New Roman"/>
          <w:sz w:val="24"/>
          <w:szCs w:val="24"/>
        </w:rPr>
      </w:pPr>
    </w:p>
    <w:p w14:paraId="36FA2797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Sinto ansiedade e preocupação ao pensar em como meus órgãos genitais funcionam.</w:t>
      </w:r>
    </w:p>
    <w:p w14:paraId="35CD9D6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1B5DB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30E625C5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43C19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Quando penso em meus órgãos genitais, me sinto humilhada ou constrangida.</w:t>
      </w:r>
    </w:p>
    <w:p w14:paraId="2A65D110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2102E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1303857D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24B88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Tenho sentimentos positivos e/ou confortáveis sobre a visão dos meus genitais por meu parceiro*.</w:t>
      </w:r>
    </w:p>
    <w:p w14:paraId="60C885CF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C243D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42B09F2A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D6D9DD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Quando penso em meus órgãos genitais, sinto tristeza e depressão.</w:t>
      </w:r>
    </w:p>
    <w:p w14:paraId="2970B15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4FA646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01AAC59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6A020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Fico envergonhada e/ou constrangida pelo formato dos meus órgãos genitais.</w:t>
      </w:r>
    </w:p>
    <w:p w14:paraId="70DB87ED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FA7C5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14810F8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D02B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Fico envergonhada e/ou constrangida pelo odor dos meus órgãos genitais.</w:t>
      </w:r>
    </w:p>
    <w:p w14:paraId="5D9EC096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4F0F9D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2A16BAB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053580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Sinto que meus órgãos genitais funcionam do jeito certo*.</w:t>
      </w:r>
    </w:p>
    <w:p w14:paraId="73E24C7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D1AD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651BBC97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1ECAD0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Sinto que meus órgãos genitais são atraentes e excitam meu parceiro*.</w:t>
      </w:r>
    </w:p>
    <w:p w14:paraId="5C578539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9EB8B2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78204819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7AD335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Sinto que meus órgãos genitais são normais ou similares aos das outras mulheres*.</w:t>
      </w:r>
    </w:p>
    <w:p w14:paraId="48054FED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80F5E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11D23B9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44599B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Gosto dos meus órgãos genitais*.</w:t>
      </w:r>
    </w:p>
    <w:p w14:paraId="5E2E7C07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5907E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sempre ( ) frequentemente ( ) às vezes ( ) nunca</w:t>
      </w:r>
    </w:p>
    <w:p w14:paraId="4A90662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ABEC7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15BA">
        <w:rPr>
          <w:rFonts w:ascii="Times New Roman" w:hAnsi="Times New Roman" w:cs="Times New Roman"/>
          <w:sz w:val="24"/>
          <w:szCs w:val="24"/>
          <w:u w:val="single"/>
        </w:rPr>
        <w:t>INSTRUÇÕES: Indique se os adjetivos a seguir descrevem ou não seus sentimentos sobre seus órgãos genitais:</w:t>
      </w:r>
    </w:p>
    <w:p w14:paraId="7E9A71B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09119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Não atraente.</w:t>
      </w:r>
    </w:p>
    <w:p w14:paraId="24F5540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A57FE2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5227FE2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4E248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Constrangedor.</w:t>
      </w:r>
    </w:p>
    <w:p w14:paraId="47DBA99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5737F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592CBC15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384F8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Atraente*</w:t>
      </w:r>
    </w:p>
    <w:p w14:paraId="1F4F4549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1BC30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0C3D5FE6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4A19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Fétido (mau cheiro).</w:t>
      </w:r>
    </w:p>
    <w:p w14:paraId="4608100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5C6F4E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7B26E01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FF3FA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Ofensivo.</w:t>
      </w:r>
    </w:p>
    <w:p w14:paraId="6AEF900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74CD4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32F334B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3A453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Inadequado.</w:t>
      </w:r>
    </w:p>
    <w:p w14:paraId="517E4F0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AAD000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34FA97FF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A5DF3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Saudável*.</w:t>
      </w:r>
    </w:p>
    <w:p w14:paraId="52700E33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DDAB98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660CC3BA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BDAACA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Funcional.</w:t>
      </w:r>
    </w:p>
    <w:p w14:paraId="114DB04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710DD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482C5D06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F9954E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Desejável*.</w:t>
      </w:r>
    </w:p>
    <w:p w14:paraId="49E1C147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C0A8DE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1E1B31F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58274C" w14:textId="77777777" w:rsidR="00B866A0" w:rsidRPr="009D15BA" w:rsidRDefault="00B866A0" w:rsidP="00B86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5BA">
        <w:rPr>
          <w:rFonts w:ascii="Times New Roman" w:hAnsi="Times New Roman" w:cs="Times New Roman"/>
          <w:b/>
          <w:bCs/>
          <w:sz w:val="24"/>
          <w:szCs w:val="24"/>
        </w:rPr>
        <w:t>Bem-proporcionado.</w:t>
      </w:r>
    </w:p>
    <w:p w14:paraId="14E8574B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699311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( ) aplica-se a mim ( ) não se aplica a mim</w:t>
      </w:r>
    </w:p>
    <w:p w14:paraId="5D3BBD34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D65F69" w14:textId="77777777" w:rsidR="00B866A0" w:rsidRPr="009D15BA" w:rsidRDefault="00B866A0" w:rsidP="00B866A0">
      <w:pPr>
        <w:jc w:val="both"/>
        <w:rPr>
          <w:rFonts w:ascii="Times New Roman" w:hAnsi="Times New Roman" w:cs="Times New Roman"/>
          <w:sz w:val="24"/>
          <w:szCs w:val="24"/>
        </w:rPr>
      </w:pPr>
      <w:r w:rsidRPr="009D15BA">
        <w:rPr>
          <w:rFonts w:ascii="Times New Roman" w:hAnsi="Times New Roman" w:cs="Times New Roman"/>
          <w:sz w:val="24"/>
          <w:szCs w:val="24"/>
        </w:rPr>
        <w:t>*Itens invertidos para fins de pontuação.</w:t>
      </w:r>
    </w:p>
    <w:p w14:paraId="56173215" w14:textId="77777777" w:rsidR="00000000" w:rsidRPr="009D15BA" w:rsidRDefault="00000000">
      <w:pPr>
        <w:rPr>
          <w:rFonts w:ascii="Times New Roman" w:hAnsi="Times New Roman" w:cs="Times New Roman"/>
          <w:sz w:val="24"/>
          <w:szCs w:val="24"/>
        </w:rPr>
      </w:pPr>
    </w:p>
    <w:sectPr w:rsidR="00E25AB1" w:rsidRPr="009D15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6A0"/>
    <w:rsid w:val="0028684A"/>
    <w:rsid w:val="00347576"/>
    <w:rsid w:val="00353C2D"/>
    <w:rsid w:val="00731F9A"/>
    <w:rsid w:val="009D15BA"/>
    <w:rsid w:val="00B866A0"/>
    <w:rsid w:val="00F37F34"/>
    <w:rsid w:val="00F9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8D10"/>
  <w15:docId w15:val="{E9F24799-B936-4598-9638-11FF5D38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6A0"/>
    <w:pPr>
      <w:spacing w:after="160" w:line="259" w:lineRule="auto"/>
    </w:pPr>
    <w:rPr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7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F34"/>
    <w:rPr>
      <w:rFonts w:ascii="Tahoma" w:hAnsi="Tahoma" w:cs="Tahoma"/>
      <w:kern w:val="2"/>
      <w:sz w:val="16"/>
      <w:szCs w:val="16"/>
      <w:lang w:val="pt-BR"/>
      <w14:ligatures w14:val="standardContextual"/>
    </w:rPr>
  </w:style>
  <w:style w:type="paragraph" w:styleId="Reviso">
    <w:name w:val="Revision"/>
    <w:hidden/>
    <w:uiPriority w:val="99"/>
    <w:semiHidden/>
    <w:rsid w:val="00347576"/>
    <w:pPr>
      <w:spacing w:after="0" w:line="240" w:lineRule="auto"/>
    </w:pPr>
    <w:rPr>
      <w:kern w:val="2"/>
      <w:lang w:val="pt-B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362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Fernanda de Sousa Dantas</cp:lastModifiedBy>
  <cp:revision>4</cp:revision>
  <cp:lastPrinted>2026-09-04T12:44:00Z</cp:lastPrinted>
  <dcterms:created xsi:type="dcterms:W3CDTF">2026-09-04T12:37:00Z</dcterms:created>
  <dcterms:modified xsi:type="dcterms:W3CDTF">2026-09-04T23:56:00Z</dcterms:modified>
</cp:coreProperties>
</file>